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E66C2A" w:rsidRDefault="0076497E" w:rsidP="0076497E">
      <w:pPr>
        <w:jc w:val="center"/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РЕШЕНИЕ</w:t>
      </w:r>
    </w:p>
    <w:p w:rsidR="00D77B69" w:rsidRPr="00E66C2A" w:rsidRDefault="00191385" w:rsidP="0076497E">
      <w:pPr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28</w:t>
      </w:r>
      <w:r w:rsidR="0076497E" w:rsidRPr="00E66C2A">
        <w:rPr>
          <w:rFonts w:ascii="Times New Roman" w:hAnsi="Times New Roman"/>
          <w:b/>
          <w:sz w:val="26"/>
          <w:szCs w:val="26"/>
        </w:rPr>
        <w:t>.</w:t>
      </w:r>
      <w:r w:rsidRPr="00E66C2A">
        <w:rPr>
          <w:rFonts w:ascii="Times New Roman" w:hAnsi="Times New Roman"/>
          <w:b/>
          <w:sz w:val="26"/>
          <w:szCs w:val="26"/>
        </w:rPr>
        <w:t>12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.2022                 </w:t>
      </w:r>
      <w:r w:rsidR="00E66C2A">
        <w:rPr>
          <w:rFonts w:ascii="Times New Roman" w:hAnsi="Times New Roman"/>
          <w:b/>
          <w:sz w:val="26"/>
          <w:szCs w:val="26"/>
        </w:rPr>
        <w:t xml:space="preserve">   </w:t>
      </w:r>
      <w:r w:rsidR="00D409AC" w:rsidRPr="00E66C2A">
        <w:rPr>
          <w:rFonts w:ascii="Times New Roman" w:hAnsi="Times New Roman"/>
          <w:b/>
          <w:sz w:val="26"/>
          <w:szCs w:val="26"/>
        </w:rPr>
        <w:t xml:space="preserve">   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</w:t>
      </w:r>
      <w:r w:rsidR="0076497E" w:rsidRPr="00E66C2A">
        <w:rPr>
          <w:rFonts w:ascii="Times New Roman" w:hAnsi="Times New Roman"/>
          <w:b/>
          <w:sz w:val="26"/>
          <w:szCs w:val="26"/>
        </w:rPr>
        <w:t xml:space="preserve">    с. Большое Ремонтное     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             </w:t>
      </w:r>
      <w:r w:rsidR="00D409AC" w:rsidRPr="00E66C2A">
        <w:rPr>
          <w:rFonts w:ascii="Times New Roman" w:hAnsi="Times New Roman"/>
          <w:b/>
          <w:sz w:val="26"/>
          <w:szCs w:val="26"/>
        </w:rPr>
        <w:t xml:space="preserve">    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   </w:t>
      </w:r>
      <w:r w:rsidRPr="00E66C2A">
        <w:rPr>
          <w:rFonts w:ascii="Times New Roman" w:hAnsi="Times New Roman"/>
          <w:b/>
          <w:sz w:val="26"/>
          <w:szCs w:val="26"/>
        </w:rPr>
        <w:t xml:space="preserve">                 №  61</w:t>
      </w:r>
    </w:p>
    <w:p w:rsidR="00191385" w:rsidRPr="00E66C2A" w:rsidRDefault="00191385" w:rsidP="0076497E">
      <w:pPr>
        <w:rPr>
          <w:rFonts w:ascii="Times New Roman" w:hAnsi="Times New Roman"/>
          <w:b/>
          <w:sz w:val="26"/>
          <w:szCs w:val="26"/>
        </w:rPr>
      </w:pPr>
    </w:p>
    <w:p w:rsidR="008B53AF" w:rsidRPr="00E66C2A" w:rsidRDefault="00191385" w:rsidP="002875C5">
      <w:pPr>
        <w:rPr>
          <w:rFonts w:ascii="Times New Roman" w:hAnsi="Times New Roman"/>
          <w:b/>
          <w:bCs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О</w:t>
      </w:r>
      <w:r w:rsidR="008B53AF" w:rsidRPr="00E66C2A">
        <w:rPr>
          <w:rFonts w:ascii="Times New Roman" w:hAnsi="Times New Roman"/>
          <w:b/>
          <w:sz w:val="26"/>
          <w:szCs w:val="26"/>
        </w:rPr>
        <w:t xml:space="preserve"> </w:t>
      </w:r>
      <w:r w:rsidRPr="00E66C2A">
        <w:rPr>
          <w:rFonts w:ascii="Times New Roman" w:hAnsi="Times New Roman"/>
          <w:b/>
          <w:sz w:val="26"/>
          <w:szCs w:val="26"/>
        </w:rPr>
        <w:t xml:space="preserve">внесении изменений в решение </w:t>
      </w:r>
      <w:r w:rsidRPr="00E66C2A">
        <w:rPr>
          <w:rFonts w:ascii="Times New Roman" w:hAnsi="Times New Roman"/>
          <w:b/>
          <w:sz w:val="26"/>
          <w:szCs w:val="26"/>
        </w:rPr>
        <w:br/>
        <w:t xml:space="preserve">Собрания депутатов Калининского сельского </w:t>
      </w:r>
      <w:r w:rsidRPr="00E66C2A">
        <w:rPr>
          <w:rFonts w:ascii="Times New Roman" w:hAnsi="Times New Roman"/>
          <w:b/>
          <w:sz w:val="26"/>
          <w:szCs w:val="26"/>
        </w:rPr>
        <w:br/>
        <w:t>поселения от 02.12.2010 №74</w:t>
      </w:r>
    </w:p>
    <w:p w:rsidR="00191385" w:rsidRPr="00E66C2A" w:rsidRDefault="008B3870" w:rsidP="00191385">
      <w:pPr>
        <w:ind w:firstLine="567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bCs/>
          <w:sz w:val="26"/>
          <w:szCs w:val="26"/>
        </w:rPr>
        <w:t xml:space="preserve"> </w:t>
      </w:r>
      <w:r w:rsidR="00191385" w:rsidRPr="00E66C2A">
        <w:rPr>
          <w:rFonts w:ascii="Times New Roman" w:hAnsi="Times New Roman"/>
          <w:sz w:val="26"/>
          <w:szCs w:val="26"/>
        </w:rPr>
        <w:t>С целью приведения в соответствие с действующим законодательством Собрание депутатов Калининского сельского поселения</w:t>
      </w:r>
    </w:p>
    <w:p w:rsidR="008B53AF" w:rsidRPr="00E66C2A" w:rsidRDefault="002875C5" w:rsidP="00191385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РЕ</w:t>
      </w:r>
      <w:r w:rsidR="008B53AF" w:rsidRPr="00E66C2A">
        <w:rPr>
          <w:rFonts w:ascii="Times New Roman" w:hAnsi="Times New Roman"/>
          <w:b/>
          <w:sz w:val="26"/>
          <w:szCs w:val="26"/>
        </w:rPr>
        <w:t>Ш</w:t>
      </w:r>
      <w:r w:rsidRPr="00E66C2A">
        <w:rPr>
          <w:rFonts w:ascii="Times New Roman" w:hAnsi="Times New Roman"/>
          <w:b/>
          <w:sz w:val="26"/>
          <w:szCs w:val="26"/>
        </w:rPr>
        <w:t>ИЛ</w:t>
      </w:r>
      <w:r w:rsidR="008B53AF" w:rsidRPr="00E66C2A">
        <w:rPr>
          <w:rFonts w:ascii="Times New Roman" w:hAnsi="Times New Roman"/>
          <w:b/>
          <w:sz w:val="26"/>
          <w:szCs w:val="26"/>
        </w:rPr>
        <w:t>О:</w:t>
      </w:r>
    </w:p>
    <w:p w:rsidR="00191385" w:rsidRPr="00E66C2A" w:rsidRDefault="00191385" w:rsidP="00D409AC">
      <w:pPr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/>
          <w:spacing w:val="6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 xml:space="preserve">1. Внести в приложение №1 к решению Собрания депутатов </w:t>
      </w:r>
      <w:r w:rsidRPr="00E66C2A">
        <w:rPr>
          <w:rFonts w:ascii="Times New Roman" w:hAnsi="Times New Roman"/>
          <w:spacing w:val="6"/>
          <w:sz w:val="26"/>
          <w:szCs w:val="26"/>
        </w:rPr>
        <w:t xml:space="preserve">от 02.12.2010 № 74 </w:t>
      </w:r>
      <w:r w:rsidRPr="00E66C2A">
        <w:rPr>
          <w:rFonts w:ascii="Times New Roman" w:hAnsi="Times New Roman"/>
          <w:sz w:val="26"/>
          <w:szCs w:val="26"/>
        </w:rPr>
        <w:t xml:space="preserve">«Об утверждении Положения о государственной пенсии за выслугу лет лицам, замещавшим муниципальные должности и должности муниципальной службы в Администрации Калининского сельского поселения Ремонтненского района» следующие </w:t>
      </w:r>
      <w:r w:rsidRPr="00E66C2A">
        <w:rPr>
          <w:rFonts w:ascii="Times New Roman" w:hAnsi="Times New Roman"/>
          <w:spacing w:val="6"/>
          <w:sz w:val="26"/>
          <w:szCs w:val="26"/>
        </w:rPr>
        <w:t>изменения:</w:t>
      </w:r>
    </w:p>
    <w:p w:rsidR="00191385" w:rsidRPr="00E66C2A" w:rsidRDefault="00191385" w:rsidP="00D409AC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>1.1. Статью 1 изложить в следующей редакции:</w:t>
      </w:r>
    </w:p>
    <w:p w:rsidR="00191385" w:rsidRPr="00E66C2A" w:rsidRDefault="00191385" w:rsidP="00D409AC">
      <w:pPr>
        <w:jc w:val="center"/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Статья 1. Лица, имеющие право на государственную пенсию за выслугу лет</w:t>
      </w:r>
    </w:p>
    <w:p w:rsidR="0041036A" w:rsidRPr="00E66C2A" w:rsidRDefault="00191385" w:rsidP="00D409AC">
      <w:pPr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>1. Право на государственную пенсию за выслугу лет в соответствии с Уставом муниципального образования «</w:t>
      </w:r>
      <w:r w:rsidR="0041036A" w:rsidRPr="00E66C2A">
        <w:rPr>
          <w:rFonts w:ascii="Times New Roman" w:hAnsi="Times New Roman"/>
          <w:sz w:val="26"/>
          <w:szCs w:val="26"/>
        </w:rPr>
        <w:t>Калининское</w:t>
      </w:r>
      <w:r w:rsidRPr="00E66C2A">
        <w:rPr>
          <w:rFonts w:ascii="Times New Roman" w:hAnsi="Times New Roman"/>
          <w:sz w:val="26"/>
          <w:szCs w:val="26"/>
        </w:rPr>
        <w:t xml:space="preserve"> сельское поселение» и настоящим Положением имеют лица, замещавшие на 1 января 2006 года и (или) позднее:</w:t>
      </w:r>
    </w:p>
    <w:p w:rsidR="0041036A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6C2A">
        <w:rPr>
          <w:rFonts w:ascii="Times New Roman" w:hAnsi="Times New Roman"/>
          <w:sz w:val="26"/>
          <w:szCs w:val="26"/>
        </w:rPr>
        <w:t xml:space="preserve">1) </w:t>
      </w:r>
      <w:r w:rsidRPr="00E66C2A">
        <w:rPr>
          <w:rFonts w:ascii="Times New Roman" w:hAnsi="Times New Roman"/>
          <w:bCs/>
          <w:sz w:val="26"/>
          <w:szCs w:val="26"/>
        </w:rPr>
        <w:t>не менее 4</w:t>
      </w:r>
      <w:r w:rsidRPr="00E66C2A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E66C2A">
        <w:rPr>
          <w:rFonts w:ascii="Times New Roman" w:hAnsi="Times New Roman"/>
          <w:bCs/>
          <w:sz w:val="26"/>
          <w:szCs w:val="26"/>
        </w:rPr>
        <w:t xml:space="preserve">лет на постоянной основе </w:t>
      </w:r>
      <w:r w:rsidRPr="00E66C2A">
        <w:rPr>
          <w:rFonts w:ascii="Times New Roman" w:hAnsi="Times New Roman"/>
          <w:sz w:val="26"/>
          <w:szCs w:val="26"/>
        </w:rPr>
        <w:t>муниципальн</w:t>
      </w:r>
      <w:r w:rsidR="0041036A" w:rsidRPr="00E66C2A">
        <w:rPr>
          <w:rFonts w:ascii="Times New Roman" w:hAnsi="Times New Roman"/>
          <w:sz w:val="26"/>
          <w:szCs w:val="26"/>
        </w:rPr>
        <w:t>ые должности Администрации 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 категории «А» и (или) муниципальные дол</w:t>
      </w:r>
      <w:r w:rsidR="0041036A" w:rsidRPr="00E66C2A">
        <w:rPr>
          <w:rFonts w:ascii="Times New Roman" w:hAnsi="Times New Roman"/>
          <w:sz w:val="26"/>
          <w:szCs w:val="26"/>
        </w:rPr>
        <w:t>жности Администрации 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 (далее - муниципальные должности)</w:t>
      </w:r>
      <w:r w:rsidRPr="00E66C2A">
        <w:rPr>
          <w:rFonts w:ascii="Times New Roman" w:hAnsi="Times New Roman"/>
          <w:bCs/>
          <w:sz w:val="26"/>
          <w:szCs w:val="26"/>
        </w:rPr>
        <w:t xml:space="preserve"> и получавшие денежное содержание за счет средств бюджета </w:t>
      </w:r>
      <w:r w:rsidR="0041036A" w:rsidRPr="00E66C2A">
        <w:rPr>
          <w:rFonts w:ascii="Times New Roman" w:hAnsi="Times New Roman"/>
          <w:sz w:val="26"/>
          <w:szCs w:val="26"/>
        </w:rPr>
        <w:t>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поселения, </w:t>
      </w:r>
      <w:r w:rsidRPr="00E66C2A">
        <w:rPr>
          <w:rFonts w:ascii="Times New Roman" w:hAnsi="Times New Roman"/>
          <w:bCs/>
          <w:sz w:val="26"/>
          <w:szCs w:val="26"/>
        </w:rPr>
        <w:t>освобожденные от должностей в связи с прекращением их полномочий (в том числе досрочно), за исключением случаев прекращения полномочий, связанных с совершением ими</w:t>
      </w:r>
      <w:proofErr w:type="gramEnd"/>
      <w:r w:rsidRPr="00E66C2A">
        <w:rPr>
          <w:rFonts w:ascii="Times New Roman" w:hAnsi="Times New Roman"/>
          <w:bCs/>
          <w:sz w:val="26"/>
          <w:szCs w:val="26"/>
        </w:rPr>
        <w:t xml:space="preserve"> виновных действий;</w:t>
      </w:r>
    </w:p>
    <w:p w:rsidR="0041036A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6C2A">
        <w:rPr>
          <w:rFonts w:ascii="Times New Roman" w:hAnsi="Times New Roman"/>
          <w:sz w:val="26"/>
          <w:szCs w:val="26"/>
        </w:rPr>
        <w:lastRenderedPageBreak/>
        <w:t>1</w:t>
      </w:r>
      <w:r w:rsidRPr="00E66C2A">
        <w:rPr>
          <w:rFonts w:ascii="Times New Roman" w:hAnsi="Times New Roman"/>
          <w:sz w:val="26"/>
          <w:szCs w:val="26"/>
          <w:vertAlign w:val="superscript"/>
        </w:rPr>
        <w:t>1</w:t>
      </w:r>
      <w:r w:rsidRPr="00E66C2A">
        <w:rPr>
          <w:rFonts w:ascii="Times New Roman" w:hAnsi="Times New Roman"/>
          <w:sz w:val="26"/>
          <w:szCs w:val="26"/>
        </w:rPr>
        <w:t>) должности муниципальной службы, учреждаемые в соответствии с Областным законом от 9 октября 2007 года № 787-ЗС «О Реестре муниципальных должностей и Реестре должностей муниципальной службы в Ростовской области» для непосредственного обеспечения исполнения полномочий лиц, замещавших выборные муниципальные должности и уволившиеся с должностей муниципальной службы в связи с прекращением этими лицами своих полномочий и имеющие стаж муниципальной службы, дающий право на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– Федеральный закон «О государственном пенсионном обеспечении в Российской Федерации»); </w:t>
      </w:r>
    </w:p>
    <w:p w:rsidR="0041036A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 xml:space="preserve">2) не менее </w:t>
      </w:r>
      <w:proofErr w:type="gramStart"/>
      <w:r w:rsidRPr="00E66C2A">
        <w:rPr>
          <w:rFonts w:ascii="Times New Roman" w:hAnsi="Times New Roman"/>
          <w:sz w:val="26"/>
          <w:szCs w:val="26"/>
        </w:rPr>
        <w:t>12 полных месяцев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должности муниципальной службы в </w:t>
      </w:r>
      <w:r w:rsidR="0041036A" w:rsidRPr="00E66C2A">
        <w:rPr>
          <w:rFonts w:ascii="Times New Roman" w:hAnsi="Times New Roman"/>
          <w:sz w:val="26"/>
          <w:szCs w:val="26"/>
        </w:rPr>
        <w:t>Администрации Калининского</w:t>
      </w:r>
      <w:r w:rsidRPr="00E66C2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E66C2A">
        <w:rPr>
          <w:rFonts w:ascii="Times New Roman" w:hAnsi="Times New Roman"/>
          <w:bCs/>
          <w:sz w:val="26"/>
          <w:szCs w:val="26"/>
        </w:rPr>
        <w:t xml:space="preserve">(далее - </w:t>
      </w:r>
      <w:r w:rsidRPr="00E66C2A">
        <w:rPr>
          <w:rFonts w:ascii="Times New Roman" w:hAnsi="Times New Roman"/>
          <w:sz w:val="26"/>
          <w:szCs w:val="26"/>
        </w:rPr>
        <w:t>должности муниципальной службы</w:t>
      </w:r>
      <w:r w:rsidRPr="00E66C2A">
        <w:rPr>
          <w:rFonts w:ascii="Times New Roman" w:hAnsi="Times New Roman"/>
          <w:bCs/>
          <w:sz w:val="26"/>
          <w:szCs w:val="26"/>
        </w:rPr>
        <w:t>) при соблюдении следующих условий:</w:t>
      </w:r>
    </w:p>
    <w:p w:rsidR="00191385" w:rsidRPr="00E66C2A" w:rsidRDefault="00191385" w:rsidP="00D409AC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6C2A">
        <w:rPr>
          <w:rFonts w:ascii="Times New Roman" w:hAnsi="Times New Roman"/>
          <w:sz w:val="26"/>
          <w:szCs w:val="26"/>
        </w:rPr>
        <w:t xml:space="preserve">а) наличие стажа муниципальной службы, дающего право на государственную пенсию за выслугу лет, не менее стажа,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и  увольнение с </w:t>
      </w:r>
      <w:r w:rsidR="0041036A" w:rsidRPr="00E66C2A">
        <w:rPr>
          <w:rFonts w:ascii="Times New Roman" w:hAnsi="Times New Roman"/>
          <w:sz w:val="26"/>
          <w:szCs w:val="26"/>
        </w:rPr>
        <w:t>муниципальной службы Калининского сельского</w:t>
      </w:r>
      <w:r w:rsidRPr="00E66C2A">
        <w:rPr>
          <w:rFonts w:ascii="Times New Roman" w:hAnsi="Times New Roman"/>
          <w:sz w:val="26"/>
          <w:szCs w:val="26"/>
        </w:rPr>
        <w:t xml:space="preserve"> поселения</w:t>
      </w:r>
      <w:r w:rsidRPr="00E66C2A">
        <w:rPr>
          <w:rFonts w:ascii="Times New Roman" w:hAnsi="Times New Roman"/>
          <w:bCs/>
          <w:sz w:val="26"/>
          <w:szCs w:val="26"/>
        </w:rPr>
        <w:t>, за исключением случаев расторжения или прекращения трудового договора по основаниям, предусмотренным пунктами</w:t>
      </w:r>
      <w:proofErr w:type="gramEnd"/>
      <w:r w:rsidRPr="00E66C2A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66C2A">
        <w:rPr>
          <w:rFonts w:ascii="Times New Roman" w:hAnsi="Times New Roman"/>
          <w:bCs/>
          <w:sz w:val="26"/>
          <w:szCs w:val="26"/>
        </w:rPr>
        <w:t xml:space="preserve">2-4 части 1 статьи 19 </w:t>
      </w:r>
      <w:r w:rsidRPr="00E66C2A">
        <w:rPr>
          <w:rFonts w:ascii="Times New Roman" w:hAnsi="Times New Roman"/>
          <w:sz w:val="26"/>
          <w:szCs w:val="26"/>
        </w:rPr>
        <w:t>Федерального закона от 2 марта 2007 года № 25-ФЗ «О муниципальной службе в Российской Федерации», статьей 71, пунктами 5-7 и 9-11 части первой статьи 81, пунктами 4, 8 и 11 части первой статьи 83, статьей 84 Трудового кодекса Российской Федерации (пунктом 7 части первой статьи 29, пунктами 3, 4, 7 и 8 статьи 33, статьей 37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66C2A">
        <w:rPr>
          <w:rFonts w:ascii="Times New Roman" w:hAnsi="Times New Roman"/>
          <w:sz w:val="26"/>
          <w:szCs w:val="26"/>
        </w:rPr>
        <w:t>Кодекса законов о труде Российской Федерации).</w:t>
      </w:r>
      <w:proofErr w:type="gramEnd"/>
    </w:p>
    <w:p w:rsidR="00D409AC" w:rsidRPr="00E66C2A" w:rsidRDefault="00191385" w:rsidP="00D409AC">
      <w:pPr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>2. Для лиц, указанных в пункте 2 части 1 настоящей статьи, право на государственную пенсию за выслугу лет определяется по основанию последнего увольнения с муниципальной службы.</w:t>
      </w:r>
    </w:p>
    <w:p w:rsidR="00191385" w:rsidRPr="00E66C2A" w:rsidRDefault="00191385" w:rsidP="00D409AC">
      <w:pPr>
        <w:jc w:val="both"/>
        <w:rPr>
          <w:rFonts w:ascii="Times New Roman" w:hAnsi="Times New Roman"/>
          <w:sz w:val="26"/>
          <w:szCs w:val="26"/>
        </w:rPr>
      </w:pPr>
      <w:r w:rsidRPr="00E66C2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E66C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66C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постоянной комиссии по мандатам, регламенту и вопросам местного самоуправления </w:t>
      </w:r>
      <w:proofErr w:type="spellStart"/>
      <w:r w:rsidR="0041036A" w:rsidRPr="00E66C2A">
        <w:rPr>
          <w:rFonts w:ascii="Times New Roman" w:hAnsi="Times New Roman"/>
          <w:sz w:val="26"/>
          <w:szCs w:val="26"/>
        </w:rPr>
        <w:t>Муртазалиева</w:t>
      </w:r>
      <w:proofErr w:type="spellEnd"/>
      <w:r w:rsidR="0041036A" w:rsidRPr="00E66C2A">
        <w:rPr>
          <w:rFonts w:ascii="Times New Roman" w:hAnsi="Times New Roman"/>
          <w:sz w:val="26"/>
          <w:szCs w:val="26"/>
        </w:rPr>
        <w:t xml:space="preserve"> М.Ш.</w:t>
      </w:r>
      <w:r w:rsidRPr="00E66C2A">
        <w:rPr>
          <w:rFonts w:ascii="Times New Roman" w:hAnsi="Times New Roman"/>
          <w:sz w:val="26"/>
          <w:szCs w:val="26"/>
        </w:rPr>
        <w:t xml:space="preserve"> </w:t>
      </w:r>
    </w:p>
    <w:p w:rsidR="00D409AC" w:rsidRPr="00E66C2A" w:rsidRDefault="00D409AC" w:rsidP="002325DA">
      <w:pPr>
        <w:jc w:val="both"/>
        <w:rPr>
          <w:sz w:val="26"/>
          <w:szCs w:val="26"/>
        </w:rPr>
      </w:pPr>
    </w:p>
    <w:p w:rsidR="0076497E" w:rsidRPr="00E66C2A" w:rsidRDefault="0076497E" w:rsidP="0076497E">
      <w:pPr>
        <w:rPr>
          <w:rFonts w:ascii="Times New Roman" w:hAnsi="Times New Roman"/>
          <w:b/>
          <w:sz w:val="26"/>
          <w:szCs w:val="26"/>
        </w:rPr>
      </w:pPr>
      <w:r w:rsidRPr="00E66C2A">
        <w:rPr>
          <w:rFonts w:ascii="Times New Roman" w:hAnsi="Times New Roman"/>
          <w:b/>
          <w:sz w:val="26"/>
          <w:szCs w:val="26"/>
        </w:rPr>
        <w:t>Председатель Собрания депутатов –</w:t>
      </w:r>
      <w:r w:rsidRPr="00E66C2A">
        <w:rPr>
          <w:rFonts w:ascii="Times New Roman" w:hAnsi="Times New Roman"/>
          <w:b/>
          <w:sz w:val="26"/>
          <w:szCs w:val="26"/>
        </w:rPr>
        <w:br/>
        <w:t>глава Калининского сельского посел</w:t>
      </w:r>
      <w:r w:rsidR="00B342D4" w:rsidRPr="00E66C2A">
        <w:rPr>
          <w:rFonts w:ascii="Times New Roman" w:hAnsi="Times New Roman"/>
          <w:b/>
          <w:sz w:val="26"/>
          <w:szCs w:val="26"/>
        </w:rPr>
        <w:t xml:space="preserve">ения             </w:t>
      </w:r>
      <w:r w:rsidR="00D409AC" w:rsidRPr="00E66C2A">
        <w:rPr>
          <w:rFonts w:ascii="Times New Roman" w:hAnsi="Times New Roman"/>
          <w:b/>
          <w:sz w:val="26"/>
          <w:szCs w:val="26"/>
        </w:rPr>
        <w:t xml:space="preserve">          </w:t>
      </w:r>
      <w:r w:rsidRPr="00E66C2A">
        <w:rPr>
          <w:rFonts w:ascii="Times New Roman" w:hAnsi="Times New Roman"/>
          <w:b/>
          <w:sz w:val="26"/>
          <w:szCs w:val="26"/>
        </w:rPr>
        <w:t xml:space="preserve">                  В.Г. Полоусов</w:t>
      </w:r>
    </w:p>
    <w:p w:rsidR="002325DA" w:rsidRDefault="002325DA" w:rsidP="00316A74">
      <w:pPr>
        <w:jc w:val="both"/>
        <w:rPr>
          <w:rFonts w:ascii="Times New Roman" w:hAnsi="Times New Roman"/>
        </w:rPr>
      </w:pPr>
    </w:p>
    <w:sectPr w:rsidR="002325DA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0918181A"/>
    <w:multiLevelType w:val="hybridMultilevel"/>
    <w:tmpl w:val="A6E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9760D3"/>
    <w:multiLevelType w:val="hybridMultilevel"/>
    <w:tmpl w:val="AB2A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02B7A"/>
    <w:rsid w:val="000408BE"/>
    <w:rsid w:val="000940EF"/>
    <w:rsid w:val="000F24D0"/>
    <w:rsid w:val="001209EC"/>
    <w:rsid w:val="00136D39"/>
    <w:rsid w:val="00154D2C"/>
    <w:rsid w:val="00191385"/>
    <w:rsid w:val="001A4461"/>
    <w:rsid w:val="001B5508"/>
    <w:rsid w:val="00200860"/>
    <w:rsid w:val="00217877"/>
    <w:rsid w:val="002325DA"/>
    <w:rsid w:val="002875C5"/>
    <w:rsid w:val="002B3E74"/>
    <w:rsid w:val="002C336B"/>
    <w:rsid w:val="002E217D"/>
    <w:rsid w:val="003025FA"/>
    <w:rsid w:val="00312D6F"/>
    <w:rsid w:val="00316A74"/>
    <w:rsid w:val="0032167E"/>
    <w:rsid w:val="003233AC"/>
    <w:rsid w:val="003B26A9"/>
    <w:rsid w:val="003C5933"/>
    <w:rsid w:val="003D02E3"/>
    <w:rsid w:val="003E6767"/>
    <w:rsid w:val="0041036A"/>
    <w:rsid w:val="00422026"/>
    <w:rsid w:val="00426CC9"/>
    <w:rsid w:val="00433D5D"/>
    <w:rsid w:val="0044342E"/>
    <w:rsid w:val="0044549D"/>
    <w:rsid w:val="004B3DD9"/>
    <w:rsid w:val="00514CDB"/>
    <w:rsid w:val="005252A8"/>
    <w:rsid w:val="005555C8"/>
    <w:rsid w:val="005560B2"/>
    <w:rsid w:val="005850BF"/>
    <w:rsid w:val="005B1B2E"/>
    <w:rsid w:val="005C76B4"/>
    <w:rsid w:val="00633B40"/>
    <w:rsid w:val="006401D6"/>
    <w:rsid w:val="0066724E"/>
    <w:rsid w:val="006C2881"/>
    <w:rsid w:val="006C66BB"/>
    <w:rsid w:val="006D0DA2"/>
    <w:rsid w:val="006E6E10"/>
    <w:rsid w:val="006E7ADA"/>
    <w:rsid w:val="00721A52"/>
    <w:rsid w:val="007372D0"/>
    <w:rsid w:val="0076497E"/>
    <w:rsid w:val="00772702"/>
    <w:rsid w:val="00777C92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77D3C"/>
    <w:rsid w:val="008B2321"/>
    <w:rsid w:val="008B3870"/>
    <w:rsid w:val="008B53AF"/>
    <w:rsid w:val="008D1342"/>
    <w:rsid w:val="00902F0E"/>
    <w:rsid w:val="00932951"/>
    <w:rsid w:val="00934776"/>
    <w:rsid w:val="009B4C3D"/>
    <w:rsid w:val="009D420F"/>
    <w:rsid w:val="009F5661"/>
    <w:rsid w:val="00A313D3"/>
    <w:rsid w:val="00A367EE"/>
    <w:rsid w:val="00A53A86"/>
    <w:rsid w:val="00A95F43"/>
    <w:rsid w:val="00AA538A"/>
    <w:rsid w:val="00AC7725"/>
    <w:rsid w:val="00AE4BC8"/>
    <w:rsid w:val="00B342D4"/>
    <w:rsid w:val="00B41EE3"/>
    <w:rsid w:val="00B9703B"/>
    <w:rsid w:val="00BB7273"/>
    <w:rsid w:val="00BC1096"/>
    <w:rsid w:val="00BE681A"/>
    <w:rsid w:val="00C2200D"/>
    <w:rsid w:val="00C57BE4"/>
    <w:rsid w:val="00C77178"/>
    <w:rsid w:val="00C91113"/>
    <w:rsid w:val="00CC077C"/>
    <w:rsid w:val="00D409AC"/>
    <w:rsid w:val="00D7321C"/>
    <w:rsid w:val="00D76494"/>
    <w:rsid w:val="00D772E5"/>
    <w:rsid w:val="00D77B69"/>
    <w:rsid w:val="00D80E1E"/>
    <w:rsid w:val="00DB5EC6"/>
    <w:rsid w:val="00DE3881"/>
    <w:rsid w:val="00E15C68"/>
    <w:rsid w:val="00E2205E"/>
    <w:rsid w:val="00E27F59"/>
    <w:rsid w:val="00E66256"/>
    <w:rsid w:val="00E66C2A"/>
    <w:rsid w:val="00EA3E99"/>
    <w:rsid w:val="00EB7593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western">
    <w:name w:val="western"/>
    <w:basedOn w:val="a"/>
    <w:rsid w:val="00E15C68"/>
    <w:pPr>
      <w:spacing w:before="100" w:beforeAutospacing="1" w:after="100" w:afterAutospacing="1" w:line="240" w:lineRule="auto"/>
    </w:pPr>
    <w:rPr>
      <w:rFonts w:ascii="Verdana" w:hAnsi="Verdana"/>
      <w:sz w:val="18"/>
      <w:szCs w:val="18"/>
    </w:rPr>
  </w:style>
  <w:style w:type="character" w:customStyle="1" w:styleId="af7">
    <w:name w:val="Основной текст_"/>
    <w:basedOn w:val="a0"/>
    <w:link w:val="4"/>
    <w:rsid w:val="008B53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7"/>
    <w:rsid w:val="008B53AF"/>
    <w:pPr>
      <w:widowControl w:val="0"/>
      <w:shd w:val="clear" w:color="auto" w:fill="FFFFFF"/>
      <w:spacing w:after="0" w:line="313" w:lineRule="exact"/>
      <w:jc w:val="center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854A5-DBF0-4468-A291-525221D9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2022-09-26T11:33:00Z</cp:lastPrinted>
  <dcterms:created xsi:type="dcterms:W3CDTF">2022-11-16T12:16:00Z</dcterms:created>
  <dcterms:modified xsi:type="dcterms:W3CDTF">2022-12-26T08:41:00Z</dcterms:modified>
</cp:coreProperties>
</file>