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01" w:rsidRPr="00D264BB" w:rsidRDefault="00692001" w:rsidP="00692001">
      <w:pPr>
        <w:ind w:left="-540"/>
        <w:jc w:val="center"/>
        <w:rPr>
          <w:b/>
          <w:sz w:val="24"/>
          <w:szCs w:val="24"/>
        </w:rPr>
      </w:pPr>
      <w:r w:rsidRPr="00D264BB">
        <w:rPr>
          <w:b/>
          <w:sz w:val="24"/>
          <w:szCs w:val="24"/>
        </w:rPr>
        <w:t xml:space="preserve">     </w:t>
      </w:r>
      <w:r w:rsidRPr="00D264BB">
        <w:rPr>
          <w:b/>
          <w:noProof/>
          <w:sz w:val="24"/>
          <w:szCs w:val="24"/>
          <w:lang w:eastAsia="ru-RU"/>
        </w:rPr>
        <w:drawing>
          <wp:inline distT="0" distB="0" distL="0" distR="0" wp14:anchorId="78B1F900" wp14:editId="5EAA653E">
            <wp:extent cx="659765" cy="779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01" w:rsidRPr="00D264BB" w:rsidRDefault="00692001" w:rsidP="00692001">
      <w:pPr>
        <w:jc w:val="center"/>
        <w:rPr>
          <w:b/>
          <w:sz w:val="24"/>
          <w:szCs w:val="24"/>
        </w:rPr>
      </w:pPr>
      <w:r w:rsidRPr="00D264BB">
        <w:rPr>
          <w:b/>
          <w:sz w:val="24"/>
          <w:szCs w:val="24"/>
        </w:rPr>
        <w:t>РОСТОВСКАЯ ОБЛАСТЬ</w:t>
      </w:r>
    </w:p>
    <w:p w:rsidR="00692001" w:rsidRPr="00D264BB" w:rsidRDefault="00692001" w:rsidP="00692001">
      <w:pPr>
        <w:jc w:val="center"/>
        <w:rPr>
          <w:b/>
          <w:sz w:val="24"/>
          <w:szCs w:val="24"/>
        </w:rPr>
      </w:pPr>
      <w:r w:rsidRPr="00D264BB">
        <w:rPr>
          <w:b/>
          <w:sz w:val="24"/>
          <w:szCs w:val="24"/>
        </w:rPr>
        <w:t>РЕМОНТНЕНСКИЙ РАЙОН</w:t>
      </w:r>
    </w:p>
    <w:p w:rsidR="00692001" w:rsidRPr="00D264BB" w:rsidRDefault="00692001" w:rsidP="00692001">
      <w:pPr>
        <w:jc w:val="center"/>
        <w:rPr>
          <w:b/>
          <w:sz w:val="24"/>
          <w:szCs w:val="24"/>
        </w:rPr>
      </w:pPr>
      <w:r w:rsidRPr="00D264BB">
        <w:rPr>
          <w:b/>
          <w:sz w:val="24"/>
          <w:szCs w:val="24"/>
        </w:rPr>
        <w:t>МУНИЦИПАЛЬНОЕ ОБРАЗОВАНИЕ</w:t>
      </w:r>
    </w:p>
    <w:p w:rsidR="00692001" w:rsidRPr="00D264BB" w:rsidRDefault="00692001" w:rsidP="00692001">
      <w:pPr>
        <w:jc w:val="center"/>
        <w:rPr>
          <w:b/>
          <w:sz w:val="24"/>
          <w:szCs w:val="24"/>
        </w:rPr>
      </w:pPr>
      <w:r w:rsidRPr="00D264BB">
        <w:rPr>
          <w:b/>
          <w:sz w:val="24"/>
          <w:szCs w:val="24"/>
        </w:rPr>
        <w:t>«КАЛИНИНСКОЕ СЕЛЬСКОЕ ПОСЕЛЕНИЕ»</w:t>
      </w:r>
    </w:p>
    <w:p w:rsidR="00692001" w:rsidRPr="00D264BB" w:rsidRDefault="00692001" w:rsidP="00692001">
      <w:pPr>
        <w:jc w:val="center"/>
        <w:rPr>
          <w:bCs/>
          <w:snapToGrid w:val="0"/>
          <w:sz w:val="24"/>
          <w:szCs w:val="24"/>
        </w:rPr>
      </w:pPr>
    </w:p>
    <w:p w:rsidR="00692001" w:rsidRPr="00D264BB" w:rsidRDefault="00692001" w:rsidP="00692001">
      <w:pPr>
        <w:jc w:val="center"/>
        <w:rPr>
          <w:b/>
          <w:sz w:val="24"/>
          <w:szCs w:val="24"/>
        </w:rPr>
      </w:pPr>
      <w:r w:rsidRPr="00D264BB">
        <w:rPr>
          <w:b/>
          <w:sz w:val="24"/>
          <w:szCs w:val="24"/>
        </w:rPr>
        <w:t>АДМИНИСТРАЦИЯ</w:t>
      </w:r>
    </w:p>
    <w:p w:rsidR="00692001" w:rsidRPr="00D264BB" w:rsidRDefault="00692001" w:rsidP="00692001">
      <w:pPr>
        <w:jc w:val="center"/>
        <w:rPr>
          <w:b/>
          <w:sz w:val="24"/>
          <w:szCs w:val="24"/>
        </w:rPr>
      </w:pPr>
      <w:r w:rsidRPr="00D264BB">
        <w:rPr>
          <w:b/>
          <w:sz w:val="24"/>
          <w:szCs w:val="24"/>
        </w:rPr>
        <w:t>КАЛИНИНСКОГО  СЕЛЬСКОГО  ПОСЕЛЕНИЯ</w:t>
      </w:r>
    </w:p>
    <w:p w:rsidR="00692001" w:rsidRPr="00D264BB" w:rsidRDefault="00692001" w:rsidP="00692001">
      <w:pPr>
        <w:jc w:val="center"/>
        <w:rPr>
          <w:b/>
          <w:snapToGrid w:val="0"/>
          <w:sz w:val="24"/>
          <w:szCs w:val="24"/>
        </w:rPr>
      </w:pPr>
    </w:p>
    <w:p w:rsidR="00692001" w:rsidRPr="00D264BB" w:rsidRDefault="00692001" w:rsidP="00692001">
      <w:pPr>
        <w:pStyle w:val="Postan"/>
        <w:rPr>
          <w:sz w:val="24"/>
          <w:szCs w:val="24"/>
        </w:rPr>
      </w:pPr>
    </w:p>
    <w:p w:rsidR="00692001" w:rsidRPr="00D264BB" w:rsidRDefault="00692001" w:rsidP="00692001">
      <w:pPr>
        <w:jc w:val="center"/>
        <w:rPr>
          <w:b/>
          <w:sz w:val="24"/>
          <w:szCs w:val="24"/>
        </w:rPr>
      </w:pPr>
      <w:r w:rsidRPr="00D264BB">
        <w:rPr>
          <w:b/>
          <w:sz w:val="24"/>
          <w:szCs w:val="24"/>
        </w:rPr>
        <w:t>ПОСТАНОВЛЕНИЕ</w:t>
      </w:r>
    </w:p>
    <w:p w:rsidR="00692001" w:rsidRPr="00D264BB" w:rsidRDefault="00692001" w:rsidP="00692001">
      <w:pPr>
        <w:jc w:val="center"/>
        <w:rPr>
          <w:b/>
          <w:sz w:val="24"/>
          <w:szCs w:val="24"/>
        </w:rPr>
      </w:pPr>
    </w:p>
    <w:p w:rsidR="00692001" w:rsidRPr="00D264BB" w:rsidRDefault="00692001" w:rsidP="00D264BB">
      <w:pPr>
        <w:jc w:val="center"/>
        <w:rPr>
          <w:b/>
          <w:color w:val="FF0000"/>
          <w:sz w:val="24"/>
          <w:szCs w:val="24"/>
        </w:rPr>
      </w:pPr>
      <w:r w:rsidRPr="00D264BB">
        <w:rPr>
          <w:b/>
          <w:sz w:val="24"/>
          <w:szCs w:val="24"/>
        </w:rPr>
        <w:t xml:space="preserve">21.12.2021                      </w:t>
      </w:r>
      <w:r w:rsidR="00D264BB">
        <w:rPr>
          <w:b/>
          <w:sz w:val="24"/>
          <w:szCs w:val="24"/>
        </w:rPr>
        <w:t xml:space="preserve">           </w:t>
      </w:r>
      <w:r w:rsidRPr="00D264BB">
        <w:rPr>
          <w:b/>
          <w:sz w:val="24"/>
          <w:szCs w:val="24"/>
        </w:rPr>
        <w:t xml:space="preserve">         с. </w:t>
      </w:r>
      <w:proofErr w:type="gramStart"/>
      <w:r w:rsidRPr="00D264BB">
        <w:rPr>
          <w:b/>
          <w:sz w:val="24"/>
          <w:szCs w:val="24"/>
        </w:rPr>
        <w:t>Большое</w:t>
      </w:r>
      <w:proofErr w:type="gramEnd"/>
      <w:r w:rsidRPr="00D264BB">
        <w:rPr>
          <w:b/>
          <w:sz w:val="24"/>
          <w:szCs w:val="24"/>
        </w:rPr>
        <w:t xml:space="preserve"> Ремонтное                       </w:t>
      </w:r>
      <w:r w:rsidR="00D264BB">
        <w:rPr>
          <w:b/>
          <w:sz w:val="24"/>
          <w:szCs w:val="24"/>
        </w:rPr>
        <w:t xml:space="preserve">            </w:t>
      </w:r>
      <w:r w:rsidRPr="00D264BB">
        <w:rPr>
          <w:b/>
          <w:sz w:val="24"/>
          <w:szCs w:val="24"/>
        </w:rPr>
        <w:t xml:space="preserve">                № 28</w:t>
      </w:r>
    </w:p>
    <w:p w:rsidR="003E0FAF" w:rsidRPr="00D264BB" w:rsidRDefault="003E0FAF">
      <w:pPr>
        <w:rPr>
          <w:sz w:val="24"/>
          <w:szCs w:val="24"/>
        </w:rPr>
        <w:sectPr w:rsidR="003E0FAF" w:rsidRPr="00D264BB">
          <w:type w:val="continuous"/>
          <w:pgSz w:w="11900" w:h="16840"/>
          <w:pgMar w:top="980" w:right="380" w:bottom="280" w:left="1500" w:header="720" w:footer="720" w:gutter="0"/>
          <w:cols w:space="720"/>
        </w:sectPr>
      </w:pPr>
    </w:p>
    <w:p w:rsidR="003E0FAF" w:rsidRPr="00D264BB" w:rsidRDefault="00680D28" w:rsidP="00692001">
      <w:pPr>
        <w:pStyle w:val="a3"/>
        <w:tabs>
          <w:tab w:val="left" w:pos="4952"/>
        </w:tabs>
        <w:spacing w:before="92"/>
        <w:jc w:val="left"/>
        <w:rPr>
          <w:sz w:val="24"/>
          <w:szCs w:val="24"/>
        </w:rPr>
      </w:pPr>
      <w:r w:rsidRPr="00D264BB">
        <w:rPr>
          <w:sz w:val="24"/>
          <w:szCs w:val="24"/>
        </w:rPr>
        <w:lastRenderedPageBreak/>
        <w:tab/>
      </w:r>
    </w:p>
    <w:p w:rsidR="003E0FAF" w:rsidRPr="00377AE0" w:rsidRDefault="00680D28">
      <w:pPr>
        <w:pStyle w:val="a3"/>
        <w:spacing w:before="186" w:line="242" w:lineRule="auto"/>
        <w:ind w:left="220" w:right="849" w:hanging="5"/>
        <w:jc w:val="left"/>
        <w:rPr>
          <w:b/>
          <w:sz w:val="24"/>
          <w:szCs w:val="24"/>
        </w:rPr>
      </w:pPr>
      <w:r w:rsidRPr="00377AE0">
        <w:rPr>
          <w:b/>
          <w:sz w:val="24"/>
          <w:szCs w:val="24"/>
        </w:rPr>
        <w:t xml:space="preserve">Об утверждении </w:t>
      </w:r>
      <w:proofErr w:type="gramStart"/>
      <w:r w:rsidRPr="00377AE0">
        <w:rPr>
          <w:b/>
          <w:sz w:val="24"/>
          <w:szCs w:val="24"/>
        </w:rPr>
        <w:t>Порядка санкционирования оплаты</w:t>
      </w:r>
      <w:r w:rsidRPr="00377AE0">
        <w:rPr>
          <w:b/>
          <w:spacing w:val="-15"/>
          <w:sz w:val="24"/>
          <w:szCs w:val="24"/>
        </w:rPr>
        <w:t xml:space="preserve"> </w:t>
      </w:r>
      <w:r w:rsidRPr="00377AE0">
        <w:rPr>
          <w:b/>
          <w:sz w:val="24"/>
          <w:szCs w:val="24"/>
        </w:rPr>
        <w:t>денежных</w:t>
      </w:r>
      <w:r w:rsidRPr="00377AE0">
        <w:rPr>
          <w:b/>
          <w:spacing w:val="-10"/>
          <w:sz w:val="24"/>
          <w:szCs w:val="24"/>
        </w:rPr>
        <w:t xml:space="preserve"> </w:t>
      </w:r>
      <w:r w:rsidRPr="00377AE0">
        <w:rPr>
          <w:b/>
          <w:sz w:val="24"/>
          <w:szCs w:val="24"/>
        </w:rPr>
        <w:t>обязательств</w:t>
      </w:r>
      <w:r w:rsidRPr="00377AE0">
        <w:rPr>
          <w:b/>
          <w:spacing w:val="-16"/>
          <w:sz w:val="24"/>
          <w:szCs w:val="24"/>
        </w:rPr>
        <w:t xml:space="preserve"> </w:t>
      </w:r>
      <w:r w:rsidRPr="00377AE0">
        <w:rPr>
          <w:b/>
          <w:sz w:val="24"/>
          <w:szCs w:val="24"/>
        </w:rPr>
        <w:t>получателей</w:t>
      </w:r>
      <w:r w:rsidRPr="00377AE0">
        <w:rPr>
          <w:b/>
          <w:spacing w:val="-7"/>
          <w:sz w:val="24"/>
          <w:szCs w:val="24"/>
        </w:rPr>
        <w:t xml:space="preserve"> </w:t>
      </w:r>
      <w:r w:rsidRPr="00377AE0">
        <w:rPr>
          <w:b/>
          <w:sz w:val="24"/>
          <w:szCs w:val="24"/>
        </w:rPr>
        <w:t>средств</w:t>
      </w:r>
      <w:proofErr w:type="gramEnd"/>
    </w:p>
    <w:p w:rsidR="003E0FAF" w:rsidRPr="00377AE0" w:rsidRDefault="00FF7B00">
      <w:pPr>
        <w:pStyle w:val="a3"/>
        <w:spacing w:line="237" w:lineRule="auto"/>
        <w:ind w:left="215" w:firstLine="3"/>
        <w:jc w:val="left"/>
        <w:rPr>
          <w:b/>
          <w:sz w:val="24"/>
          <w:szCs w:val="24"/>
        </w:rPr>
      </w:pPr>
      <w:r w:rsidRPr="00377AE0">
        <w:rPr>
          <w:b/>
          <w:sz w:val="24"/>
          <w:szCs w:val="24"/>
        </w:rPr>
        <w:t>Б</w:t>
      </w:r>
      <w:r w:rsidR="00680D28" w:rsidRPr="00377AE0">
        <w:rPr>
          <w:b/>
          <w:sz w:val="24"/>
          <w:szCs w:val="24"/>
        </w:rPr>
        <w:t>юджета</w:t>
      </w:r>
      <w:r w:rsidRPr="00377AE0">
        <w:rPr>
          <w:b/>
          <w:sz w:val="24"/>
          <w:szCs w:val="24"/>
        </w:rPr>
        <w:t xml:space="preserve"> Калининского сельского поселения Ремонтненского район</w:t>
      </w:r>
      <w:r w:rsidR="00680D28" w:rsidRPr="00377AE0">
        <w:rPr>
          <w:b/>
          <w:sz w:val="24"/>
          <w:szCs w:val="24"/>
        </w:rPr>
        <w:t xml:space="preserve">а и оплаты денежных </w:t>
      </w:r>
      <w:r w:rsidR="00680D28" w:rsidRPr="00377AE0">
        <w:rPr>
          <w:b/>
          <w:spacing w:val="-2"/>
          <w:sz w:val="24"/>
          <w:szCs w:val="24"/>
        </w:rPr>
        <w:t>обязательств,</w:t>
      </w:r>
      <w:r w:rsidR="00680D28" w:rsidRPr="00377AE0">
        <w:rPr>
          <w:b/>
          <w:sz w:val="24"/>
          <w:szCs w:val="24"/>
        </w:rPr>
        <w:t xml:space="preserve"> </w:t>
      </w:r>
      <w:r w:rsidR="00680D28" w:rsidRPr="00377AE0">
        <w:rPr>
          <w:b/>
          <w:spacing w:val="-2"/>
          <w:sz w:val="24"/>
          <w:szCs w:val="24"/>
        </w:rPr>
        <w:t>подлежащих исполнению за</w:t>
      </w:r>
      <w:r w:rsidR="00680D28" w:rsidRPr="00377AE0">
        <w:rPr>
          <w:b/>
          <w:spacing w:val="-13"/>
          <w:sz w:val="24"/>
          <w:szCs w:val="24"/>
        </w:rPr>
        <w:t xml:space="preserve"> </w:t>
      </w:r>
      <w:r w:rsidR="00680D28" w:rsidRPr="00377AE0">
        <w:rPr>
          <w:b/>
          <w:spacing w:val="-2"/>
          <w:sz w:val="24"/>
          <w:szCs w:val="24"/>
        </w:rPr>
        <w:t>счет</w:t>
      </w:r>
      <w:r w:rsidR="00680D28" w:rsidRPr="00377AE0">
        <w:rPr>
          <w:b/>
          <w:spacing w:val="-10"/>
          <w:sz w:val="24"/>
          <w:szCs w:val="24"/>
        </w:rPr>
        <w:t xml:space="preserve"> </w:t>
      </w:r>
      <w:r w:rsidR="00680D28" w:rsidRPr="00377AE0">
        <w:rPr>
          <w:b/>
          <w:spacing w:val="-2"/>
          <w:sz w:val="24"/>
          <w:szCs w:val="24"/>
        </w:rPr>
        <w:t xml:space="preserve">бюджетных </w:t>
      </w:r>
      <w:r w:rsidR="00680D28" w:rsidRPr="00377AE0">
        <w:rPr>
          <w:b/>
          <w:sz w:val="24"/>
          <w:szCs w:val="24"/>
        </w:rPr>
        <w:t>ассигнований</w:t>
      </w:r>
      <w:r w:rsidR="00680D28" w:rsidRPr="00377AE0">
        <w:rPr>
          <w:b/>
          <w:spacing w:val="40"/>
          <w:sz w:val="24"/>
          <w:szCs w:val="24"/>
        </w:rPr>
        <w:t xml:space="preserve"> </w:t>
      </w:r>
      <w:r w:rsidR="00680D28" w:rsidRPr="00377AE0">
        <w:rPr>
          <w:b/>
          <w:sz w:val="24"/>
          <w:szCs w:val="24"/>
        </w:rPr>
        <w:t>по источникам финансирования дефиц</w:t>
      </w:r>
      <w:r w:rsidRPr="00377AE0">
        <w:rPr>
          <w:b/>
          <w:sz w:val="24"/>
          <w:szCs w:val="24"/>
        </w:rPr>
        <w:t>ита бюджета Калининского сельского поселения Ремонтненского район</w:t>
      </w:r>
      <w:r w:rsidR="00680D28" w:rsidRPr="00377AE0">
        <w:rPr>
          <w:b/>
          <w:sz w:val="24"/>
          <w:szCs w:val="24"/>
        </w:rPr>
        <w:t>а</w:t>
      </w:r>
    </w:p>
    <w:p w:rsidR="003E0FAF" w:rsidRPr="00D264BB" w:rsidRDefault="00680D28">
      <w:pPr>
        <w:pStyle w:val="a3"/>
        <w:spacing w:before="88"/>
        <w:ind w:left="182"/>
        <w:jc w:val="left"/>
        <w:rPr>
          <w:sz w:val="24"/>
          <w:szCs w:val="24"/>
        </w:rPr>
      </w:pPr>
      <w:r w:rsidRPr="00D264BB">
        <w:rPr>
          <w:sz w:val="24"/>
          <w:szCs w:val="24"/>
        </w:rPr>
        <w:br w:type="column"/>
      </w:r>
    </w:p>
    <w:p w:rsidR="003E0FAF" w:rsidRPr="00D264BB" w:rsidRDefault="003E0FAF">
      <w:pPr>
        <w:rPr>
          <w:sz w:val="24"/>
          <w:szCs w:val="24"/>
        </w:rPr>
        <w:sectPr w:rsidR="003E0FAF" w:rsidRPr="00D264BB">
          <w:type w:val="continuous"/>
          <w:pgSz w:w="11900" w:h="16840"/>
          <w:pgMar w:top="980" w:right="380" w:bottom="280" w:left="1500" w:header="720" w:footer="720" w:gutter="0"/>
          <w:cols w:num="2" w:space="720" w:equalWidth="0">
            <w:col w:w="7332" w:space="569"/>
            <w:col w:w="2119"/>
          </w:cols>
        </w:sectPr>
      </w:pPr>
    </w:p>
    <w:p w:rsidR="003E0FAF" w:rsidRPr="00D264BB" w:rsidRDefault="003E0FAF">
      <w:pPr>
        <w:pStyle w:val="a3"/>
        <w:spacing w:before="5"/>
        <w:jc w:val="left"/>
        <w:rPr>
          <w:sz w:val="24"/>
          <w:szCs w:val="24"/>
        </w:rPr>
      </w:pPr>
    </w:p>
    <w:p w:rsidR="00D264BB" w:rsidRDefault="00680D28" w:rsidP="00D264BB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264BB">
        <w:rPr>
          <w:sz w:val="24"/>
          <w:szCs w:val="24"/>
        </w:rPr>
        <w:t>В соответствии с пунктами 1, 2, абзацем третьим пункта 5 статьи 219 и частью</w:t>
      </w:r>
      <w:r w:rsidRPr="00D264BB">
        <w:rPr>
          <w:spacing w:val="80"/>
          <w:w w:val="150"/>
          <w:sz w:val="24"/>
          <w:szCs w:val="24"/>
        </w:rPr>
        <w:t xml:space="preserve"> </w:t>
      </w:r>
      <w:r w:rsidRPr="00D264BB">
        <w:rPr>
          <w:sz w:val="24"/>
          <w:szCs w:val="24"/>
        </w:rPr>
        <w:t>второй</w:t>
      </w:r>
      <w:r w:rsidRPr="00D264BB">
        <w:rPr>
          <w:spacing w:val="80"/>
          <w:w w:val="150"/>
          <w:sz w:val="24"/>
          <w:szCs w:val="24"/>
        </w:rPr>
        <w:t xml:space="preserve"> </w:t>
      </w:r>
      <w:r w:rsidRPr="00D264BB">
        <w:rPr>
          <w:sz w:val="24"/>
          <w:szCs w:val="24"/>
        </w:rPr>
        <w:t>статьи</w:t>
      </w:r>
      <w:r w:rsidRPr="00D264BB">
        <w:rPr>
          <w:spacing w:val="80"/>
          <w:w w:val="150"/>
          <w:sz w:val="24"/>
          <w:szCs w:val="24"/>
        </w:rPr>
        <w:t xml:space="preserve"> </w:t>
      </w:r>
      <w:r w:rsidRPr="00D264BB">
        <w:rPr>
          <w:sz w:val="24"/>
          <w:szCs w:val="24"/>
        </w:rPr>
        <w:t>219.2</w:t>
      </w:r>
      <w:r w:rsidRPr="00D264BB">
        <w:rPr>
          <w:spacing w:val="80"/>
          <w:sz w:val="24"/>
          <w:szCs w:val="24"/>
        </w:rPr>
        <w:t xml:space="preserve"> </w:t>
      </w:r>
      <w:r w:rsidRPr="00D264BB">
        <w:rPr>
          <w:sz w:val="24"/>
          <w:szCs w:val="24"/>
        </w:rPr>
        <w:t>Бюджетного</w:t>
      </w:r>
      <w:r w:rsidRPr="00D264BB">
        <w:rPr>
          <w:spacing w:val="80"/>
          <w:w w:val="150"/>
          <w:sz w:val="24"/>
          <w:szCs w:val="24"/>
        </w:rPr>
        <w:t xml:space="preserve"> </w:t>
      </w:r>
      <w:r w:rsidRPr="00D264BB">
        <w:rPr>
          <w:sz w:val="24"/>
          <w:szCs w:val="24"/>
        </w:rPr>
        <w:t>кодекса</w:t>
      </w:r>
      <w:r w:rsidRPr="00D264BB">
        <w:rPr>
          <w:spacing w:val="80"/>
          <w:w w:val="150"/>
          <w:sz w:val="24"/>
          <w:szCs w:val="24"/>
        </w:rPr>
        <w:t xml:space="preserve"> </w:t>
      </w:r>
      <w:r w:rsidRPr="00D264BB">
        <w:rPr>
          <w:sz w:val="24"/>
          <w:szCs w:val="24"/>
        </w:rPr>
        <w:t>Российской</w:t>
      </w:r>
      <w:r w:rsidRPr="00D264BB">
        <w:rPr>
          <w:spacing w:val="80"/>
          <w:w w:val="150"/>
          <w:sz w:val="24"/>
          <w:szCs w:val="24"/>
        </w:rPr>
        <w:t xml:space="preserve"> </w:t>
      </w:r>
      <w:r w:rsidRPr="00D264BB">
        <w:rPr>
          <w:sz w:val="24"/>
          <w:szCs w:val="24"/>
        </w:rPr>
        <w:t xml:space="preserve">Федерации </w:t>
      </w:r>
    </w:p>
    <w:p w:rsidR="00D264BB" w:rsidRPr="00D264BB" w:rsidRDefault="00D264BB" w:rsidP="00D264BB">
      <w:pPr>
        <w:suppressAutoHyphens/>
        <w:adjustRightInd w:val="0"/>
        <w:ind w:firstLine="709"/>
        <w:jc w:val="both"/>
        <w:rPr>
          <w:sz w:val="24"/>
          <w:szCs w:val="24"/>
        </w:rPr>
      </w:pPr>
    </w:p>
    <w:p w:rsidR="0037141F" w:rsidRPr="00507F0B" w:rsidRDefault="0037141F" w:rsidP="0037141F">
      <w:pPr>
        <w:suppressAutoHyphens/>
        <w:adjustRightInd w:val="0"/>
        <w:ind w:firstLine="709"/>
        <w:jc w:val="both"/>
        <w:rPr>
          <w:b/>
          <w:kern w:val="2"/>
          <w:sz w:val="24"/>
          <w:szCs w:val="24"/>
        </w:rPr>
      </w:pPr>
      <w:r w:rsidRPr="00507F0B">
        <w:rPr>
          <w:b/>
          <w:kern w:val="2"/>
          <w:sz w:val="24"/>
          <w:szCs w:val="24"/>
        </w:rPr>
        <w:t>ПОСТАНОВЛЯЮ:</w:t>
      </w:r>
    </w:p>
    <w:p w:rsidR="0037141F" w:rsidRPr="00507F0B" w:rsidRDefault="0037141F" w:rsidP="0037141F">
      <w:pPr>
        <w:tabs>
          <w:tab w:val="left" w:pos="6120"/>
        </w:tabs>
        <w:jc w:val="both"/>
        <w:rPr>
          <w:sz w:val="24"/>
          <w:szCs w:val="24"/>
        </w:rPr>
      </w:pPr>
    </w:p>
    <w:p w:rsidR="0037141F" w:rsidRDefault="0037141F" w:rsidP="0037141F">
      <w:pPr>
        <w:ind w:firstLine="708"/>
        <w:jc w:val="both"/>
        <w:rPr>
          <w:sz w:val="24"/>
          <w:szCs w:val="24"/>
        </w:rPr>
      </w:pPr>
      <w:r w:rsidRPr="00507F0B">
        <w:rPr>
          <w:sz w:val="24"/>
          <w:szCs w:val="24"/>
        </w:rPr>
        <w:t xml:space="preserve"> 1. Утвердить Порядок </w:t>
      </w:r>
      <w:proofErr w:type="gramStart"/>
      <w:r w:rsidRPr="00507F0B">
        <w:rPr>
          <w:sz w:val="24"/>
          <w:szCs w:val="24"/>
        </w:rPr>
        <w:t>санкционирования оплаты денежных обязательств получателей средств</w:t>
      </w:r>
      <w:proofErr w:type="gramEnd"/>
      <w:r w:rsidRPr="00507F0B">
        <w:rPr>
          <w:sz w:val="24"/>
          <w:szCs w:val="24"/>
        </w:rPr>
        <w:t xml:space="preserve"> бюджета </w:t>
      </w:r>
      <w:r w:rsidR="00377AE0">
        <w:rPr>
          <w:sz w:val="24"/>
          <w:szCs w:val="24"/>
        </w:rPr>
        <w:t>Калининского</w:t>
      </w:r>
      <w:r w:rsidRPr="00507F0B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</w:t>
      </w:r>
      <w:r w:rsidRPr="00507F0B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377AE0">
        <w:rPr>
          <w:sz w:val="24"/>
          <w:szCs w:val="24"/>
        </w:rPr>
        <w:t>Калининского</w:t>
      </w:r>
      <w:r w:rsidRPr="00507F0B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</w:t>
      </w:r>
      <w:r w:rsidRPr="00507F0B">
        <w:rPr>
          <w:sz w:val="24"/>
          <w:szCs w:val="24"/>
        </w:rPr>
        <w:t xml:space="preserve"> согласно приложению к настоящему постановлению.</w:t>
      </w:r>
    </w:p>
    <w:p w:rsidR="0037141F" w:rsidRPr="00507F0B" w:rsidRDefault="0037141F" w:rsidP="003714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утратившими силу постановление Администрации </w:t>
      </w:r>
      <w:r w:rsidR="00377AE0">
        <w:rPr>
          <w:sz w:val="24"/>
          <w:szCs w:val="24"/>
        </w:rPr>
        <w:t>Калининского</w:t>
      </w:r>
      <w:r>
        <w:rPr>
          <w:sz w:val="24"/>
          <w:szCs w:val="24"/>
        </w:rPr>
        <w:t xml:space="preserve"> сельск</w:t>
      </w:r>
      <w:r w:rsidR="007E49EA">
        <w:rPr>
          <w:sz w:val="24"/>
          <w:szCs w:val="24"/>
        </w:rPr>
        <w:t>ого поселения от 07.11.2016 № 9</w:t>
      </w:r>
      <w:r>
        <w:rPr>
          <w:sz w:val="24"/>
          <w:szCs w:val="24"/>
        </w:rPr>
        <w:t xml:space="preserve"> «</w:t>
      </w:r>
      <w:r w:rsidRPr="007000DC">
        <w:rPr>
          <w:sz w:val="24"/>
          <w:szCs w:val="24"/>
        </w:rPr>
        <w:t xml:space="preserve">Об утверждении </w:t>
      </w:r>
      <w:proofErr w:type="gramStart"/>
      <w:r w:rsidRPr="007000DC">
        <w:rPr>
          <w:sz w:val="24"/>
          <w:szCs w:val="24"/>
        </w:rPr>
        <w:t>Порядка санкционирования оплаты денежных обязательств получателей средств местного</w:t>
      </w:r>
      <w:proofErr w:type="gramEnd"/>
      <w:r w:rsidRPr="007000DC">
        <w:rPr>
          <w:sz w:val="24"/>
          <w:szCs w:val="24"/>
        </w:rPr>
        <w:t xml:space="preserve"> бюджета и главных администраторов источников финансирования дефицита местного бюджета»</w:t>
      </w:r>
      <w:r>
        <w:rPr>
          <w:sz w:val="24"/>
          <w:szCs w:val="24"/>
        </w:rPr>
        <w:t>.</w:t>
      </w:r>
    </w:p>
    <w:p w:rsidR="0037141F" w:rsidRPr="00507F0B" w:rsidRDefault="00584818" w:rsidP="0037141F">
      <w:pPr>
        <w:spacing w:line="28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7141F" w:rsidRPr="00507F0B">
        <w:rPr>
          <w:sz w:val="24"/>
          <w:szCs w:val="24"/>
        </w:rPr>
        <w:t>. Настоящие постановление вступает в силу с 1 января 2022 года.</w:t>
      </w:r>
    </w:p>
    <w:p w:rsidR="0037141F" w:rsidRPr="00507F0B" w:rsidRDefault="00584818" w:rsidP="0037141F">
      <w:pPr>
        <w:spacing w:line="28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7141F" w:rsidRPr="00507F0B">
        <w:rPr>
          <w:sz w:val="24"/>
          <w:szCs w:val="24"/>
        </w:rPr>
        <w:t xml:space="preserve">. </w:t>
      </w:r>
      <w:proofErr w:type="gramStart"/>
      <w:r w:rsidR="0037141F" w:rsidRPr="00507F0B">
        <w:rPr>
          <w:sz w:val="24"/>
          <w:szCs w:val="24"/>
        </w:rPr>
        <w:t>Контроль за</w:t>
      </w:r>
      <w:proofErr w:type="gramEnd"/>
      <w:r w:rsidR="0037141F" w:rsidRPr="00507F0B">
        <w:rPr>
          <w:sz w:val="24"/>
          <w:szCs w:val="24"/>
        </w:rPr>
        <w:t xml:space="preserve"> исполнением настоящего постановление оставляю за собой.</w:t>
      </w:r>
    </w:p>
    <w:p w:rsidR="0037141F" w:rsidRPr="00507F0B" w:rsidRDefault="0037141F" w:rsidP="0037141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7141F" w:rsidRPr="00507F0B" w:rsidRDefault="0037141F" w:rsidP="0037141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7141F" w:rsidRPr="00507F0B" w:rsidRDefault="0037141F" w:rsidP="0037141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7141F" w:rsidRPr="00F94ABF" w:rsidRDefault="0037141F" w:rsidP="003714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94AB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7141F" w:rsidRPr="00F94ABF" w:rsidRDefault="00377AE0" w:rsidP="0037141F">
      <w:pPr>
        <w:rPr>
          <w:sz w:val="24"/>
          <w:szCs w:val="24"/>
        </w:rPr>
      </w:pPr>
      <w:r w:rsidRPr="00F94ABF">
        <w:rPr>
          <w:sz w:val="24"/>
          <w:szCs w:val="24"/>
        </w:rPr>
        <w:t>Калининского</w:t>
      </w:r>
      <w:r w:rsidR="0037141F" w:rsidRPr="00F94ABF">
        <w:rPr>
          <w:sz w:val="24"/>
          <w:szCs w:val="24"/>
        </w:rPr>
        <w:t xml:space="preserve"> сельского поселения                                  </w:t>
      </w:r>
      <w:r w:rsidR="007E49EA" w:rsidRPr="00F94ABF">
        <w:rPr>
          <w:sz w:val="24"/>
          <w:szCs w:val="24"/>
        </w:rPr>
        <w:t xml:space="preserve">                               Е.В. </w:t>
      </w:r>
      <w:proofErr w:type="gramStart"/>
      <w:r w:rsidR="007E49EA" w:rsidRPr="00F94ABF">
        <w:rPr>
          <w:sz w:val="24"/>
          <w:szCs w:val="24"/>
        </w:rPr>
        <w:t>Мирная</w:t>
      </w:r>
      <w:proofErr w:type="gramEnd"/>
    </w:p>
    <w:p w:rsidR="0037141F" w:rsidRPr="00F94ABF" w:rsidRDefault="0037141F" w:rsidP="0037141F">
      <w:pPr>
        <w:rPr>
          <w:sz w:val="24"/>
          <w:szCs w:val="24"/>
        </w:rPr>
      </w:pPr>
    </w:p>
    <w:p w:rsidR="0037141F" w:rsidRDefault="0037141F" w:rsidP="0037141F">
      <w:pPr>
        <w:rPr>
          <w:b/>
          <w:sz w:val="24"/>
          <w:szCs w:val="24"/>
        </w:rPr>
      </w:pPr>
    </w:p>
    <w:p w:rsidR="00377AE0" w:rsidRDefault="00377AE0" w:rsidP="0037141F">
      <w:pPr>
        <w:jc w:val="right"/>
        <w:rPr>
          <w:sz w:val="24"/>
          <w:szCs w:val="24"/>
        </w:rPr>
      </w:pPr>
    </w:p>
    <w:p w:rsidR="00377AE0" w:rsidRDefault="00377AE0" w:rsidP="0037141F">
      <w:pPr>
        <w:jc w:val="right"/>
        <w:rPr>
          <w:sz w:val="24"/>
          <w:szCs w:val="24"/>
        </w:rPr>
      </w:pPr>
    </w:p>
    <w:p w:rsidR="00377AE0" w:rsidRDefault="00377AE0" w:rsidP="0037141F">
      <w:pPr>
        <w:jc w:val="right"/>
        <w:rPr>
          <w:sz w:val="24"/>
          <w:szCs w:val="24"/>
        </w:rPr>
      </w:pPr>
    </w:p>
    <w:p w:rsidR="00584818" w:rsidRDefault="00584818" w:rsidP="0037141F">
      <w:pPr>
        <w:jc w:val="right"/>
        <w:rPr>
          <w:sz w:val="24"/>
          <w:szCs w:val="24"/>
        </w:rPr>
      </w:pPr>
    </w:p>
    <w:p w:rsidR="00584818" w:rsidRDefault="00584818" w:rsidP="0037141F">
      <w:pPr>
        <w:jc w:val="right"/>
        <w:rPr>
          <w:sz w:val="24"/>
          <w:szCs w:val="24"/>
        </w:rPr>
      </w:pPr>
    </w:p>
    <w:p w:rsidR="00584818" w:rsidRDefault="00584818" w:rsidP="0037141F">
      <w:pPr>
        <w:jc w:val="right"/>
        <w:rPr>
          <w:sz w:val="24"/>
          <w:szCs w:val="24"/>
        </w:rPr>
      </w:pPr>
    </w:p>
    <w:p w:rsidR="0037141F" w:rsidRDefault="0037141F" w:rsidP="0037141F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lastRenderedPageBreak/>
        <w:t>Приложение</w:t>
      </w:r>
    </w:p>
    <w:p w:rsidR="0037141F" w:rsidRPr="00E7591D" w:rsidRDefault="0037141F" w:rsidP="0037141F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t>к постановлению</w:t>
      </w:r>
    </w:p>
    <w:p w:rsidR="0037141F" w:rsidRDefault="0037141F" w:rsidP="0037141F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t xml:space="preserve">Администрации </w:t>
      </w:r>
      <w:proofErr w:type="gramStart"/>
      <w:r w:rsidR="00377AE0">
        <w:rPr>
          <w:sz w:val="24"/>
          <w:szCs w:val="24"/>
        </w:rPr>
        <w:t>Калининского</w:t>
      </w:r>
      <w:proofErr w:type="gramEnd"/>
    </w:p>
    <w:p w:rsidR="0037141F" w:rsidRPr="00E7591D" w:rsidRDefault="0037141F" w:rsidP="0037141F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t>сельского поселения</w:t>
      </w:r>
    </w:p>
    <w:p w:rsidR="0037141F" w:rsidRDefault="0037141F" w:rsidP="003714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7E49EA">
        <w:rPr>
          <w:sz w:val="24"/>
          <w:szCs w:val="24"/>
        </w:rPr>
        <w:t xml:space="preserve">от </w:t>
      </w:r>
      <w:r w:rsidR="00377AE0" w:rsidRPr="007E49EA">
        <w:rPr>
          <w:sz w:val="24"/>
          <w:szCs w:val="24"/>
        </w:rPr>
        <w:t>21.12.2021 № 28</w:t>
      </w:r>
    </w:p>
    <w:p w:rsidR="0037141F" w:rsidRDefault="0037141F" w:rsidP="0037141F">
      <w:pPr>
        <w:jc w:val="right"/>
        <w:rPr>
          <w:sz w:val="24"/>
          <w:szCs w:val="24"/>
        </w:rPr>
      </w:pPr>
    </w:p>
    <w:p w:rsidR="0037141F" w:rsidRPr="00E7591D" w:rsidRDefault="0037141F" w:rsidP="0037141F">
      <w:pPr>
        <w:pStyle w:val="ConsPlusTitle"/>
        <w:jc w:val="center"/>
        <w:rPr>
          <w:sz w:val="24"/>
          <w:szCs w:val="24"/>
        </w:rPr>
      </w:pPr>
      <w:r w:rsidRPr="00E7591D">
        <w:rPr>
          <w:rFonts w:ascii="Times New Roman" w:hAnsi="Times New Roman" w:cs="Times New Roman"/>
          <w:b w:val="0"/>
          <w:bCs/>
          <w:sz w:val="24"/>
          <w:szCs w:val="24"/>
        </w:rPr>
        <w:t>ПОРЯДОК</w:t>
      </w:r>
    </w:p>
    <w:p w:rsidR="0037141F" w:rsidRPr="00E7591D" w:rsidRDefault="0037141F" w:rsidP="0037141F">
      <w:pPr>
        <w:pStyle w:val="ConsPlusTitle"/>
        <w:jc w:val="center"/>
        <w:rPr>
          <w:sz w:val="24"/>
          <w:szCs w:val="24"/>
        </w:rPr>
      </w:pPr>
      <w:r w:rsidRPr="00E7591D">
        <w:rPr>
          <w:rFonts w:ascii="Times New Roman" w:hAnsi="Times New Roman" w:cs="Times New Roman"/>
          <w:b w:val="0"/>
          <w:bCs/>
          <w:sz w:val="24"/>
          <w:szCs w:val="24"/>
        </w:rPr>
        <w:t>санкционирования оплаты денежных обязательств</w:t>
      </w:r>
    </w:p>
    <w:p w:rsidR="0037141F" w:rsidRPr="00E7591D" w:rsidRDefault="0037141F" w:rsidP="0037141F">
      <w:pPr>
        <w:pStyle w:val="ConsPlusTitle"/>
        <w:jc w:val="center"/>
        <w:rPr>
          <w:sz w:val="24"/>
          <w:szCs w:val="24"/>
        </w:rPr>
      </w:pPr>
      <w:r w:rsidRPr="00E7591D">
        <w:rPr>
          <w:rFonts w:ascii="Times New Roman" w:hAnsi="Times New Roman" w:cs="Times New Roman"/>
          <w:b w:val="0"/>
          <w:bCs/>
          <w:sz w:val="24"/>
          <w:szCs w:val="24"/>
        </w:rPr>
        <w:t xml:space="preserve">получателей средств бюджета </w:t>
      </w:r>
      <w:r w:rsidR="00377AE0">
        <w:rPr>
          <w:rFonts w:ascii="Times New Roman" w:hAnsi="Times New Roman" w:cs="Times New Roman"/>
          <w:b w:val="0"/>
          <w:bCs/>
          <w:sz w:val="24"/>
          <w:szCs w:val="24"/>
        </w:rPr>
        <w:t>Калининского</w:t>
      </w:r>
      <w:r w:rsidRPr="00E7591D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Ремонтненского района</w:t>
      </w:r>
      <w:r w:rsidRPr="00E7591D">
        <w:rPr>
          <w:rFonts w:ascii="Times New Roman" w:hAnsi="Times New Roman" w:cs="Times New Roman"/>
          <w:b w:val="0"/>
          <w:bCs/>
          <w:sz w:val="24"/>
          <w:szCs w:val="24"/>
        </w:rPr>
        <w:t xml:space="preserve"> и оплаты денежных обязательств, подлежащих исполнению за счет бюджетных</w:t>
      </w:r>
    </w:p>
    <w:p w:rsidR="0037141F" w:rsidRPr="00E7591D" w:rsidRDefault="0037141F" w:rsidP="0037141F">
      <w:pPr>
        <w:pStyle w:val="ConsPlusTitle"/>
        <w:jc w:val="center"/>
        <w:rPr>
          <w:sz w:val="24"/>
          <w:szCs w:val="24"/>
        </w:rPr>
      </w:pPr>
      <w:r w:rsidRPr="00E7591D">
        <w:rPr>
          <w:rFonts w:ascii="Times New Roman" w:hAnsi="Times New Roman" w:cs="Times New Roman"/>
          <w:b w:val="0"/>
          <w:bCs/>
          <w:sz w:val="24"/>
          <w:szCs w:val="24"/>
        </w:rPr>
        <w:t>ассигнований по источникам финансирования дефицита</w:t>
      </w:r>
    </w:p>
    <w:p w:rsidR="0037141F" w:rsidRDefault="0037141F" w:rsidP="0037141F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7591D">
        <w:rPr>
          <w:rFonts w:ascii="Times New Roman" w:hAnsi="Times New Roman" w:cs="Times New Roman"/>
          <w:b w:val="0"/>
          <w:bCs/>
          <w:sz w:val="24"/>
          <w:szCs w:val="24"/>
        </w:rPr>
        <w:t xml:space="preserve">бюджета </w:t>
      </w:r>
      <w:r w:rsidR="00377AE0">
        <w:rPr>
          <w:rFonts w:ascii="Times New Roman" w:hAnsi="Times New Roman" w:cs="Times New Roman"/>
          <w:b w:val="0"/>
          <w:bCs/>
          <w:sz w:val="24"/>
          <w:szCs w:val="24"/>
        </w:rPr>
        <w:t>Калининского</w:t>
      </w:r>
      <w:r w:rsidRPr="00E7591D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Ремонтненского района</w:t>
      </w:r>
    </w:p>
    <w:p w:rsidR="0037141F" w:rsidRPr="00E7591D" w:rsidRDefault="0037141F" w:rsidP="0037141F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7141F" w:rsidRPr="00E7591D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E7591D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санкционирования территориальным </w:t>
      </w:r>
      <w:r>
        <w:rPr>
          <w:rFonts w:ascii="Times New Roman" w:hAnsi="Times New Roman" w:cs="Times New Roman"/>
          <w:sz w:val="24"/>
          <w:szCs w:val="24"/>
        </w:rPr>
        <w:t>органом</w:t>
      </w:r>
      <w:r w:rsidRPr="00E7591D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– </w:t>
      </w:r>
      <w:r>
        <w:rPr>
          <w:rFonts w:ascii="Times New Roman" w:hAnsi="Times New Roman" w:cs="Times New Roman"/>
          <w:sz w:val="24"/>
          <w:szCs w:val="24"/>
        </w:rPr>
        <w:t>орган Федерального казначейства</w:t>
      </w:r>
      <w:r w:rsidRPr="00E7591D">
        <w:rPr>
          <w:rFonts w:ascii="Times New Roman" w:hAnsi="Times New Roman" w:cs="Times New Roman"/>
          <w:sz w:val="24"/>
          <w:szCs w:val="24"/>
        </w:rPr>
        <w:t xml:space="preserve">) оплаты за счет средств бюджета </w:t>
      </w:r>
      <w:r w:rsidR="00377AE0">
        <w:rPr>
          <w:rFonts w:ascii="Times New Roman" w:hAnsi="Times New Roman" w:cs="Times New Roman"/>
          <w:sz w:val="24"/>
          <w:szCs w:val="24"/>
        </w:rPr>
        <w:t>Калининского</w:t>
      </w:r>
      <w:r w:rsidRPr="00E759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Ремонтненского района (далее – бюджет поселения)</w:t>
      </w:r>
      <w:r w:rsidRPr="00E7591D">
        <w:rPr>
          <w:rFonts w:ascii="Times New Roman" w:hAnsi="Times New Roman" w:cs="Times New Roman"/>
          <w:sz w:val="24"/>
          <w:szCs w:val="24"/>
        </w:rPr>
        <w:t xml:space="preserve"> денежных обязательств получателей средств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7591D">
        <w:rPr>
          <w:rFonts w:ascii="Times New Roman" w:hAnsi="Times New Roman" w:cs="Times New Roman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поселения.</w:t>
      </w:r>
    </w:p>
    <w:p w:rsidR="0037141F" w:rsidRDefault="0037141F" w:rsidP="00371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9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7591D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средств бюджета поселения (администратор источников финансирования дефицита бюджета поселения) представляет в </w:t>
      </w:r>
      <w:r>
        <w:rPr>
          <w:rFonts w:ascii="Times New Roman" w:hAnsi="Times New Roman" w:cs="Times New Roman"/>
          <w:sz w:val="24"/>
          <w:szCs w:val="24"/>
        </w:rPr>
        <w:t>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бюджета поселения)</w:t>
      </w:r>
      <w:r w:rsidRPr="00E7591D">
        <w:rPr>
          <w:rFonts w:ascii="Times New Roman" w:hAnsi="Times New Roman" w:cs="Times New Roman"/>
          <w:sz w:val="24"/>
          <w:szCs w:val="24"/>
        </w:rPr>
        <w:t xml:space="preserve">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  <w:proofErr w:type="gramEnd"/>
    </w:p>
    <w:p w:rsidR="0037141F" w:rsidRPr="00584818" w:rsidRDefault="0037141F" w:rsidP="00371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38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862386">
        <w:rPr>
          <w:rFonts w:ascii="Times New Roman" w:hAnsi="Times New Roman" w:cs="Times New Roman"/>
          <w:sz w:val="24"/>
          <w:szCs w:val="24"/>
        </w:rPr>
        <w:t xml:space="preserve">Получатель средств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62386">
        <w:rPr>
          <w:rFonts w:ascii="Times New Roman" w:hAnsi="Times New Roman" w:cs="Times New Roman"/>
          <w:sz w:val="24"/>
          <w:szCs w:val="24"/>
        </w:rPr>
        <w:t xml:space="preserve"> при заключении договоров (муниципальных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контрактов) о </w:t>
      </w:r>
      <w:r w:rsidRPr="00862386">
        <w:rPr>
          <w:rFonts w:ascii="Times New Roman" w:hAnsi="Times New Roman" w:cs="Times New Roman"/>
          <w:sz w:val="24"/>
          <w:szCs w:val="24"/>
        </w:rPr>
        <w:t>поставке товаров, выполнении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38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386">
        <w:rPr>
          <w:rFonts w:ascii="Times New Roman" w:hAnsi="Times New Roman" w:cs="Times New Roman"/>
          <w:sz w:val="24"/>
          <w:szCs w:val="24"/>
        </w:rPr>
        <w:t>оказании услуг в пределах, доведённых им в установленном порядке лимитов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386">
        <w:rPr>
          <w:rFonts w:ascii="Times New Roman" w:hAnsi="Times New Roman" w:cs="Times New Roman"/>
          <w:sz w:val="24"/>
          <w:szCs w:val="24"/>
        </w:rPr>
        <w:t xml:space="preserve">бюджетных обязательств на соответствующий финансовый год предусматривает и контролирует авансовые </w:t>
      </w:r>
      <w:r w:rsidRPr="00584818">
        <w:rPr>
          <w:rFonts w:ascii="Times New Roman" w:hAnsi="Times New Roman" w:cs="Times New Roman"/>
          <w:sz w:val="24"/>
          <w:szCs w:val="24"/>
        </w:rPr>
        <w:t>платежи согласно постановления Администрации</w:t>
      </w:r>
      <w:r w:rsidR="00745DB1">
        <w:rPr>
          <w:rFonts w:ascii="Times New Roman" w:hAnsi="Times New Roman" w:cs="Times New Roman"/>
          <w:sz w:val="24"/>
          <w:szCs w:val="24"/>
        </w:rPr>
        <w:t xml:space="preserve"> Калининского сельского поселения</w:t>
      </w:r>
      <w:r w:rsidRPr="00584818">
        <w:rPr>
          <w:rFonts w:ascii="Times New Roman" w:hAnsi="Times New Roman" w:cs="Times New Roman"/>
          <w:sz w:val="24"/>
          <w:szCs w:val="24"/>
        </w:rPr>
        <w:t xml:space="preserve"> Ремонтненс</w:t>
      </w:r>
      <w:r w:rsidR="00745DB1">
        <w:rPr>
          <w:rFonts w:ascii="Times New Roman" w:hAnsi="Times New Roman" w:cs="Times New Roman"/>
          <w:sz w:val="24"/>
          <w:szCs w:val="24"/>
        </w:rPr>
        <w:t>ко</w:t>
      </w:r>
      <w:r w:rsidR="00584818" w:rsidRPr="00584818">
        <w:rPr>
          <w:rFonts w:ascii="Times New Roman" w:hAnsi="Times New Roman" w:cs="Times New Roman"/>
          <w:sz w:val="24"/>
          <w:szCs w:val="24"/>
        </w:rPr>
        <w:t>го района</w:t>
      </w:r>
      <w:r w:rsidR="00745DB1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="00584818" w:rsidRPr="00584818">
        <w:rPr>
          <w:rFonts w:ascii="Times New Roman" w:hAnsi="Times New Roman" w:cs="Times New Roman"/>
          <w:sz w:val="24"/>
          <w:szCs w:val="24"/>
        </w:rPr>
        <w:t xml:space="preserve"> от 15.02.2018г. №24</w:t>
      </w:r>
      <w:r w:rsidRPr="00584818">
        <w:rPr>
          <w:rFonts w:ascii="Times New Roman" w:hAnsi="Times New Roman" w:cs="Times New Roman"/>
          <w:sz w:val="24"/>
          <w:szCs w:val="24"/>
        </w:rPr>
        <w:t xml:space="preserve"> «О мерах по обеспечению исполнения бюджета </w:t>
      </w:r>
      <w:r w:rsidR="00745DB1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</w:t>
      </w:r>
      <w:bookmarkStart w:id="0" w:name="_GoBack"/>
      <w:bookmarkEnd w:id="0"/>
      <w:r w:rsidRPr="00584818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gramEnd"/>
      <w:r w:rsidRPr="00584818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37141F" w:rsidRPr="002B43A1" w:rsidRDefault="0037141F" w:rsidP="0037141F">
      <w:pPr>
        <w:pStyle w:val="ConsPlusNormal"/>
        <w:ind w:firstLine="539"/>
        <w:jc w:val="both"/>
        <w:rPr>
          <w:sz w:val="24"/>
          <w:szCs w:val="24"/>
        </w:rPr>
      </w:pPr>
      <w:r w:rsidRPr="002B43A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Орган Федерального казначейства</w:t>
      </w:r>
      <w:r w:rsidRPr="002B43A1">
        <w:rPr>
          <w:rFonts w:ascii="Times New Roman" w:hAnsi="Times New Roman" w:cs="Times New Roman"/>
          <w:sz w:val="24"/>
          <w:szCs w:val="24"/>
        </w:rPr>
        <w:t xml:space="preserve"> проверяет Распоряжение на наличие в нем реквизитов и показателей, предусмотренных </w:t>
      </w:r>
      <w:hyperlink w:anchor="P50" w:history="1">
        <w:r w:rsidRPr="002B43A1">
          <w:rPr>
            <w:rStyle w:val="a7"/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2B43A1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 w:rsidRPr="002B43A1">
          <w:rPr>
            <w:rStyle w:val="a7"/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2B43A1">
        <w:rPr>
          <w:rFonts w:ascii="Times New Roman" w:hAnsi="Times New Roman" w:cs="Times New Roman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87" w:history="1">
        <w:r w:rsidRPr="002B43A1">
          <w:rPr>
            <w:rStyle w:val="a7"/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2B43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2B43A1">
          <w:rPr>
            <w:rStyle w:val="a7"/>
            <w:rFonts w:ascii="Times New Roman" w:hAnsi="Times New Roman" w:cs="Times New Roman"/>
            <w:sz w:val="24"/>
            <w:szCs w:val="24"/>
          </w:rPr>
          <w:t>7</w:t>
        </w:r>
      </w:hyperlink>
      <w:r w:rsidRPr="002B43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2B43A1">
          <w:rPr>
            <w:rStyle w:val="a7"/>
            <w:rFonts w:ascii="Times New Roman" w:hAnsi="Times New Roman" w:cs="Times New Roman"/>
            <w:sz w:val="24"/>
            <w:szCs w:val="24"/>
          </w:rPr>
          <w:t>10</w:t>
        </w:r>
      </w:hyperlink>
      <w:r w:rsidRPr="002B43A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3" w:history="1">
        <w:r w:rsidRPr="002B43A1">
          <w:rPr>
            <w:rStyle w:val="a7"/>
            <w:rFonts w:ascii="Times New Roman" w:hAnsi="Times New Roman" w:cs="Times New Roman"/>
            <w:sz w:val="24"/>
            <w:szCs w:val="24"/>
          </w:rPr>
          <w:t>11</w:t>
        </w:r>
      </w:hyperlink>
      <w:r w:rsidRPr="002B43A1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2B43A1">
          <w:rPr>
            <w:rStyle w:val="a7"/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2B43A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8" w:history="1">
        <w:r w:rsidRPr="002B43A1">
          <w:rPr>
            <w:rStyle w:val="a7"/>
            <w:rFonts w:ascii="Times New Roman" w:hAnsi="Times New Roman" w:cs="Times New Roman"/>
            <w:sz w:val="24"/>
            <w:szCs w:val="24"/>
          </w:rPr>
          <w:t>9</w:t>
        </w:r>
      </w:hyperlink>
      <w:r w:rsidRPr="002B43A1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37141F" w:rsidRPr="002B43A1" w:rsidRDefault="0037141F" w:rsidP="0037141F">
      <w:pPr>
        <w:pStyle w:val="ConsPlusNormal"/>
        <w:ind w:firstLine="539"/>
        <w:jc w:val="both"/>
        <w:rPr>
          <w:sz w:val="24"/>
          <w:szCs w:val="24"/>
        </w:rPr>
      </w:pPr>
      <w:r w:rsidRPr="002B43A1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представления получателем средств бюджета поселения (администратором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поселения) Распоряжения в Орган Федерального казначейства.</w:t>
      </w:r>
    </w:p>
    <w:p w:rsidR="0037141F" w:rsidRPr="002B43A1" w:rsidRDefault="0037141F" w:rsidP="0037141F">
      <w:pPr>
        <w:pStyle w:val="ConsPlusNormal"/>
        <w:ind w:firstLine="539"/>
        <w:jc w:val="both"/>
        <w:rPr>
          <w:sz w:val="24"/>
          <w:szCs w:val="24"/>
        </w:rPr>
      </w:pPr>
      <w:bookmarkStart w:id="1" w:name="P50"/>
      <w:bookmarkEnd w:id="1"/>
      <w:r w:rsidRPr="002B43A1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37141F" w:rsidRPr="002B43A1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B43A1">
        <w:rPr>
          <w:rFonts w:ascii="Times New Roman" w:hAnsi="Times New Roman" w:cs="Times New Roman"/>
          <w:sz w:val="24"/>
          <w:szCs w:val="24"/>
        </w:rPr>
        <w:t>1) подписей, соответствующих имеющимся образцам, представленным получателем средств бюджета поселения (администратором источников финансирования дефицита бюджета поселения) для открытия соответствующего лицевого счета в порядке, установленным Федеральным казначейством;</w:t>
      </w:r>
    </w:p>
    <w:p w:rsidR="0037141F" w:rsidRPr="002B43A1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B43A1">
        <w:rPr>
          <w:rFonts w:ascii="Times New Roman" w:hAnsi="Times New Roman" w:cs="Times New Roman"/>
          <w:sz w:val="24"/>
          <w:szCs w:val="24"/>
        </w:rPr>
        <w:t>2) уникального кода получателя средств бюджета поселения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37141F" w:rsidRPr="002B43A1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B43A1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бюджета поселения (классификации источников финансирования дефицитов бюджета поселения), по которым необходимо произвести перечисление, доведенных до </w:t>
      </w:r>
      <w:r>
        <w:rPr>
          <w:rFonts w:ascii="Times New Roman" w:hAnsi="Times New Roman" w:cs="Times New Roman"/>
          <w:sz w:val="24"/>
          <w:szCs w:val="24"/>
        </w:rPr>
        <w:t>органа Федерального казначейства</w:t>
      </w:r>
      <w:r w:rsidRPr="002B43A1">
        <w:rPr>
          <w:rFonts w:ascii="Times New Roman" w:hAnsi="Times New Roman" w:cs="Times New Roman"/>
          <w:sz w:val="24"/>
          <w:szCs w:val="24"/>
        </w:rPr>
        <w:t xml:space="preserve"> в соответствии с порядком составления и ведения сводной бюджетной росписи бюджета поселения (далее - Порядок составления и ведения сводной бюджетной росписи бюджета поселения), а также текстового назначения платежа;</w:t>
      </w:r>
    </w:p>
    <w:p w:rsidR="0037141F" w:rsidRPr="002B43A1" w:rsidRDefault="0037141F" w:rsidP="0037141F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2B43A1">
        <w:rPr>
          <w:rFonts w:ascii="Times New Roman" w:hAnsi="Times New Roman" w:cs="Times New Roman"/>
          <w:sz w:val="24"/>
          <w:szCs w:val="24"/>
        </w:rPr>
        <w:lastRenderedPageBreak/>
        <w:t xml:space="preserve">4) суммы перечисления и кода валюты в соответствии с Общероссийским </w:t>
      </w:r>
      <w:hyperlink r:id="rId9" w:history="1">
        <w:r w:rsidRPr="002B43A1">
          <w:rPr>
            <w:rStyle w:val="a7"/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2B43A1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37141F" w:rsidRPr="002B43A1" w:rsidRDefault="0037141F" w:rsidP="0037141F">
      <w:pPr>
        <w:pStyle w:val="ConsPlusNormal"/>
        <w:ind w:firstLine="539"/>
        <w:jc w:val="both"/>
        <w:rPr>
          <w:sz w:val="24"/>
          <w:szCs w:val="24"/>
        </w:rPr>
      </w:pPr>
      <w:r w:rsidRPr="002B43A1">
        <w:rPr>
          <w:rFonts w:ascii="Times New Roman" w:hAnsi="Times New Roman" w:cs="Times New Roman"/>
          <w:sz w:val="24"/>
          <w:szCs w:val="24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37141F" w:rsidRPr="002B43A1" w:rsidRDefault="0037141F" w:rsidP="0037141F">
      <w:pPr>
        <w:pStyle w:val="ConsPlusNormal"/>
        <w:ind w:firstLine="539"/>
        <w:jc w:val="both"/>
        <w:rPr>
          <w:sz w:val="24"/>
          <w:szCs w:val="24"/>
        </w:rPr>
      </w:pPr>
      <w:r w:rsidRPr="002B43A1">
        <w:rPr>
          <w:rFonts w:ascii="Times New Roman" w:hAnsi="Times New Roman" w:cs="Times New Roman"/>
          <w:sz w:val="24"/>
          <w:szCs w:val="24"/>
        </w:rPr>
        <w:t>6) вида средств (средства поселения);</w:t>
      </w:r>
    </w:p>
    <w:p w:rsidR="0037141F" w:rsidRPr="002B43A1" w:rsidRDefault="0037141F" w:rsidP="0037141F">
      <w:pPr>
        <w:pStyle w:val="ConsPlusNormal"/>
        <w:ind w:firstLine="539"/>
        <w:jc w:val="both"/>
        <w:rPr>
          <w:sz w:val="24"/>
          <w:szCs w:val="24"/>
        </w:rPr>
      </w:pPr>
      <w:r w:rsidRPr="002B43A1"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2B43A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B43A1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37141F" w:rsidRPr="002B43A1" w:rsidRDefault="0037141F" w:rsidP="0037141F">
      <w:pPr>
        <w:pStyle w:val="ConsPlusNormal"/>
        <w:ind w:firstLine="539"/>
        <w:jc w:val="both"/>
        <w:rPr>
          <w:sz w:val="24"/>
          <w:szCs w:val="24"/>
        </w:rPr>
      </w:pPr>
      <w:r w:rsidRPr="002B43A1">
        <w:rPr>
          <w:rFonts w:ascii="Times New Roman" w:hAnsi="Times New Roman" w:cs="Times New Roman"/>
          <w:sz w:val="24"/>
          <w:szCs w:val="24"/>
        </w:rPr>
        <w:t xml:space="preserve">8) номера учтенного в </w:t>
      </w:r>
      <w:r>
        <w:rPr>
          <w:rFonts w:ascii="Times New Roman" w:hAnsi="Times New Roman" w:cs="Times New Roman"/>
          <w:sz w:val="24"/>
          <w:szCs w:val="24"/>
        </w:rPr>
        <w:t>органе Федерального казначейства</w:t>
      </w:r>
      <w:r w:rsidRPr="002B43A1">
        <w:rPr>
          <w:rFonts w:ascii="Times New Roman" w:hAnsi="Times New Roman" w:cs="Times New Roman"/>
          <w:sz w:val="24"/>
          <w:szCs w:val="24"/>
        </w:rPr>
        <w:t xml:space="preserve"> бюджетного обязательства и номера денежного обязательства получателя средств бюджета поселения (при наличии);</w:t>
      </w:r>
    </w:p>
    <w:p w:rsidR="0037141F" w:rsidRPr="002B43A1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B43A1">
        <w:rPr>
          <w:rFonts w:ascii="Times New Roman" w:hAnsi="Times New Roman" w:cs="Times New Roman"/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37141F" w:rsidRPr="002B43A1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bookmarkStart w:id="2" w:name="P76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2B43A1">
        <w:rPr>
          <w:rFonts w:ascii="Times New Roman" w:hAnsi="Times New Roman" w:cs="Times New Roman"/>
          <w:sz w:val="24"/>
          <w:szCs w:val="24"/>
        </w:rPr>
        <w:t xml:space="preserve">) 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получателей средств бюджета поселения, и документов, подтверждающих возникновение денежных обязательств получателей средств бюджета поселения, предоставляемых получателями средств бюджета поселения при постановке на учет бюджетных и денежных обязательств в соответствии с порядком учета </w:t>
      </w:r>
      <w:r>
        <w:rPr>
          <w:rFonts w:ascii="Times New Roman" w:hAnsi="Times New Roman" w:cs="Times New Roman"/>
          <w:sz w:val="24"/>
          <w:szCs w:val="24"/>
        </w:rPr>
        <w:t>территориальным органом Федерального казначейства</w:t>
      </w:r>
      <w:r w:rsidRPr="002B43A1">
        <w:rPr>
          <w:rFonts w:ascii="Times New Roman" w:hAnsi="Times New Roman" w:cs="Times New Roman"/>
          <w:sz w:val="24"/>
          <w:szCs w:val="24"/>
        </w:rPr>
        <w:t xml:space="preserve"> бюджетных и денежных обязательств получателей средств бюджета</w:t>
      </w:r>
      <w:proofErr w:type="gramEnd"/>
      <w:r w:rsidRPr="002B4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3A1">
        <w:rPr>
          <w:rFonts w:ascii="Times New Roman" w:hAnsi="Times New Roman" w:cs="Times New Roman"/>
          <w:sz w:val="24"/>
          <w:szCs w:val="24"/>
        </w:rPr>
        <w:t xml:space="preserve">поселения, установленным Администрацией </w:t>
      </w:r>
      <w:r w:rsidR="00377AE0">
        <w:rPr>
          <w:rFonts w:ascii="Times New Roman" w:hAnsi="Times New Roman" w:cs="Times New Roman"/>
          <w:sz w:val="24"/>
          <w:szCs w:val="24"/>
        </w:rPr>
        <w:t>Калининского</w:t>
      </w:r>
      <w:r w:rsidRPr="002B43A1">
        <w:rPr>
          <w:rFonts w:ascii="Times New Roman" w:hAnsi="Times New Roman" w:cs="Times New Roman"/>
          <w:sz w:val="24"/>
          <w:szCs w:val="24"/>
        </w:rPr>
        <w:t xml:space="preserve"> сельского поселения  (далее - порядок учета обязательств);</w:t>
      </w:r>
      <w:proofErr w:type="gramEnd"/>
    </w:p>
    <w:p w:rsidR="0037141F" w:rsidRPr="002B43A1" w:rsidRDefault="0037141F" w:rsidP="0037141F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2B43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43A1">
        <w:rPr>
          <w:rFonts w:ascii="Times New Roman" w:hAnsi="Times New Roman" w:cs="Times New Roman"/>
          <w:sz w:val="24"/>
          <w:szCs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2B43A1"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Pr="002B43A1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B43A1">
        <w:rPr>
          <w:rFonts w:ascii="Times New Roman" w:hAnsi="Times New Roman" w:cs="Times New Roman"/>
          <w:sz w:val="24"/>
          <w:szCs w:val="24"/>
        </w:rPr>
        <w:t>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3A1">
        <w:rPr>
          <w:rFonts w:ascii="Times New Roman" w:hAnsi="Times New Roman" w:cs="Times New Roman"/>
          <w:sz w:val="24"/>
          <w:szCs w:val="24"/>
        </w:rPr>
        <w:t>контракту),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37141F" w:rsidRPr="002331A2" w:rsidRDefault="0037141F" w:rsidP="0037141F">
      <w:pPr>
        <w:pStyle w:val="ConsPlusNormal"/>
        <w:ind w:firstLine="539"/>
        <w:jc w:val="both"/>
        <w:rPr>
          <w:sz w:val="24"/>
          <w:szCs w:val="24"/>
        </w:rPr>
      </w:pPr>
      <w:bookmarkStart w:id="3" w:name="P81"/>
      <w:bookmarkEnd w:id="3"/>
      <w:r w:rsidRPr="002B43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43A1">
        <w:rPr>
          <w:rFonts w:ascii="Times New Roman" w:hAnsi="Times New Roman" w:cs="Times New Roman"/>
          <w:sz w:val="24"/>
          <w:szCs w:val="24"/>
        </w:rPr>
        <w:t>) кода источника поступлений целевых сре</w:t>
      </w:r>
      <w:proofErr w:type="gramStart"/>
      <w:r w:rsidRPr="002B43A1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2B43A1">
        <w:rPr>
          <w:rFonts w:ascii="Times New Roman" w:hAnsi="Times New Roman" w:cs="Times New Roman"/>
          <w:sz w:val="24"/>
          <w:szCs w:val="24"/>
        </w:rPr>
        <w:t xml:space="preserve">учае санкционирования </w:t>
      </w:r>
      <w:r w:rsidRPr="002331A2">
        <w:rPr>
          <w:rFonts w:ascii="Times New Roman" w:hAnsi="Times New Roman" w:cs="Times New Roman"/>
          <w:sz w:val="24"/>
          <w:szCs w:val="24"/>
        </w:rPr>
        <w:t>расходов, источником финансового обеспечения которых являются целевые средства при казначейском сопровождении.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 xml:space="preserve">5. Требования </w:t>
      </w:r>
      <w:hyperlink w:anchor="P76" w:history="1">
        <w:r w:rsidRPr="002331A2">
          <w:rPr>
            <w:rStyle w:val="a7"/>
            <w:rFonts w:ascii="Times New Roman" w:hAnsi="Times New Roman" w:cs="Times New Roman"/>
            <w:sz w:val="24"/>
            <w:szCs w:val="24"/>
          </w:rPr>
          <w:t>подпункта 11 пункта 4</w:t>
        </w:r>
      </w:hyperlink>
      <w:r w:rsidRPr="002331A2">
        <w:rPr>
          <w:rFonts w:ascii="Times New Roman" w:hAnsi="Times New Roman" w:cs="Times New Roman"/>
          <w:sz w:val="24"/>
          <w:szCs w:val="24"/>
        </w:rPr>
        <w:t xml:space="preserve"> настоящего Порядка 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контракт)) законодательством Российской Федерации не предусмотрено.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бюджета поселения (классификации источников финансирования дефицитов бюджета поселения) в рамках одного денежного обязательства получателя средств бюджета поселения (администратора источников финансирования дефицита бюджета поселения).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bookmarkStart w:id="4" w:name="P87"/>
      <w:bookmarkEnd w:id="4"/>
      <w:r w:rsidRPr="002331A2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bookmarkStart w:id="5" w:name="P88"/>
      <w:bookmarkEnd w:id="5"/>
      <w:r w:rsidRPr="002331A2">
        <w:rPr>
          <w:rFonts w:ascii="Times New Roman" w:hAnsi="Times New Roman" w:cs="Times New Roman"/>
          <w:sz w:val="24"/>
          <w:szCs w:val="24"/>
        </w:rPr>
        <w:t>1) соответствие указанных в Распоряжении кодов классификации расходов бюджета поселения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lastRenderedPageBreak/>
        <w:t xml:space="preserve">3) соответствие указанных в Распоряжении </w:t>
      </w:r>
      <w:proofErr w:type="gramStart"/>
      <w:r w:rsidRPr="002331A2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</w:t>
      </w:r>
      <w:proofErr w:type="gramEnd"/>
      <w:r w:rsidRPr="002331A2">
        <w:rPr>
          <w:rFonts w:ascii="Times New Roman" w:hAnsi="Times New Roman" w:cs="Times New Roman"/>
          <w:sz w:val="24"/>
          <w:szCs w:val="24"/>
        </w:rPr>
        <w:t xml:space="preserve"> бюджета поселения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 xml:space="preserve">4) </w:t>
      </w:r>
      <w:r w:rsidR="0015796B" w:rsidRPr="002331A2">
        <w:rPr>
          <w:rFonts w:ascii="Times New Roman" w:hAnsi="Times New Roman" w:cs="Times New Roman"/>
          <w:sz w:val="24"/>
          <w:szCs w:val="24"/>
        </w:rPr>
        <w:t>не превышение</w:t>
      </w:r>
      <w:r w:rsidRPr="002331A2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>6) соответствие реквизитов Распоряжения требованиям бюджетного законодательства Российской Федерации о перечислении средств бюджета поселения на соответствующие казначейские счета;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>8) идентичность кода (кодов) классификации расходов бюджета поселения по денежному обязательству и платежу;</w:t>
      </w:r>
    </w:p>
    <w:p w:rsidR="0037141F" w:rsidRPr="002331A2" w:rsidRDefault="0037141F" w:rsidP="00371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Распоряжению.</w:t>
      </w:r>
    </w:p>
    <w:p w:rsidR="0037141F" w:rsidRPr="002331A2" w:rsidRDefault="0037141F" w:rsidP="00371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бюджета поселения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обязательства.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bookmarkStart w:id="6" w:name="P117"/>
      <w:bookmarkEnd w:id="6"/>
      <w:r w:rsidRPr="002331A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331A2"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обязательств, возникших из заключенных муниципальных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Pr="002331A2">
          <w:rPr>
            <w:rStyle w:val="a7"/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2331A2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органа Федерального </w:t>
      </w:r>
      <w:proofErr w:type="spellStart"/>
      <w:r w:rsidRPr="002331A2">
        <w:rPr>
          <w:rFonts w:ascii="Times New Roman" w:hAnsi="Times New Roman" w:cs="Times New Roman"/>
          <w:sz w:val="24"/>
          <w:szCs w:val="24"/>
        </w:rPr>
        <w:t>казначества</w:t>
      </w:r>
      <w:proofErr w:type="spellEnd"/>
      <w:r w:rsidRPr="002331A2">
        <w:rPr>
          <w:rFonts w:ascii="Times New Roman" w:hAnsi="Times New Roman" w:cs="Times New Roman"/>
          <w:sz w:val="24"/>
          <w:szCs w:val="24"/>
        </w:rPr>
        <w:t xml:space="preserve"> в соответствии с Порядком составления и ведения сводной бюджетной росписи бюджета поселения.</w:t>
      </w:r>
      <w:proofErr w:type="gramEnd"/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bookmarkStart w:id="7" w:name="P118"/>
      <w:bookmarkStart w:id="8" w:name="P119"/>
      <w:bookmarkEnd w:id="7"/>
      <w:bookmarkEnd w:id="8"/>
      <w:r w:rsidRPr="002331A2">
        <w:rPr>
          <w:rFonts w:ascii="Times New Roman" w:hAnsi="Times New Roman" w:cs="Times New Roman"/>
          <w:sz w:val="24"/>
          <w:szCs w:val="24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>1) соответствие указанных в Распоряжении кодов классификации расходов бюджета поселения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37141F" w:rsidRPr="002331A2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2331A2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2331A2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</w:t>
      </w:r>
      <w:proofErr w:type="gramEnd"/>
      <w:r w:rsidRPr="002331A2">
        <w:rPr>
          <w:rFonts w:ascii="Times New Roman" w:hAnsi="Times New Roman" w:cs="Times New Roman"/>
          <w:sz w:val="24"/>
          <w:szCs w:val="24"/>
        </w:rPr>
        <w:t xml:space="preserve"> бюджета поселения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37141F" w:rsidRPr="00147F5E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147F5E">
        <w:rPr>
          <w:rFonts w:ascii="Times New Roman" w:hAnsi="Times New Roman" w:cs="Times New Roman"/>
          <w:sz w:val="24"/>
          <w:szCs w:val="24"/>
        </w:rPr>
        <w:t>3) не 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37141F" w:rsidRPr="00147F5E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bookmarkStart w:id="9" w:name="P123"/>
      <w:bookmarkEnd w:id="9"/>
      <w:r w:rsidRPr="00147F5E">
        <w:rPr>
          <w:rFonts w:ascii="Times New Roman" w:hAnsi="Times New Roman" w:cs="Times New Roman"/>
          <w:sz w:val="24"/>
          <w:szCs w:val="24"/>
        </w:rPr>
        <w:t>10. При санкционировании оплаты денежных обязательств по перечислениям по источникам финансирования дефицита бюджета поселения осуществляется проверка Распоряжения по следующим направлениям:</w:t>
      </w:r>
    </w:p>
    <w:p w:rsidR="0037141F" w:rsidRPr="00147F5E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147F5E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</w:t>
      </w:r>
      <w:proofErr w:type="gramStart"/>
      <w:r w:rsidRPr="00147F5E">
        <w:rPr>
          <w:rFonts w:ascii="Times New Roman" w:hAnsi="Times New Roman" w:cs="Times New Roman"/>
          <w:sz w:val="24"/>
          <w:szCs w:val="24"/>
        </w:rPr>
        <w:t>кодов классификации источников финансирования дефицита</w:t>
      </w:r>
      <w:proofErr w:type="gramEnd"/>
      <w:r w:rsidRPr="00147F5E">
        <w:rPr>
          <w:rFonts w:ascii="Times New Roman" w:hAnsi="Times New Roman" w:cs="Times New Roman"/>
          <w:sz w:val="24"/>
          <w:szCs w:val="24"/>
        </w:rPr>
        <w:t xml:space="preserve"> бюджета поселения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37141F" w:rsidRPr="00147F5E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147F5E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147F5E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</w:t>
      </w:r>
      <w:proofErr w:type="gramEnd"/>
      <w:r w:rsidRPr="00147F5E">
        <w:rPr>
          <w:rFonts w:ascii="Times New Roman" w:hAnsi="Times New Roman" w:cs="Times New Roman"/>
          <w:sz w:val="24"/>
          <w:szCs w:val="24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37141F" w:rsidRPr="00147F5E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147F5E">
        <w:rPr>
          <w:rFonts w:ascii="Times New Roman" w:hAnsi="Times New Roman" w:cs="Times New Roman"/>
          <w:sz w:val="24"/>
          <w:szCs w:val="24"/>
        </w:rPr>
        <w:t>3) не 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37141F" w:rsidRPr="00147F5E" w:rsidRDefault="0037141F" w:rsidP="0037141F">
      <w:pPr>
        <w:pStyle w:val="ConsPlusNormal"/>
        <w:ind w:firstLine="540"/>
        <w:jc w:val="both"/>
        <w:rPr>
          <w:sz w:val="24"/>
          <w:szCs w:val="24"/>
        </w:rPr>
      </w:pPr>
      <w:r w:rsidRPr="00147F5E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 w:rsidRPr="00147F5E"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147F5E">
          <w:rPr>
            <w:rStyle w:val="a7"/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147F5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147F5E">
          <w:rPr>
            <w:rStyle w:val="a7"/>
            <w:rFonts w:ascii="Times New Roman" w:hAnsi="Times New Roman" w:cs="Times New Roman"/>
            <w:sz w:val="24"/>
            <w:szCs w:val="24"/>
          </w:rPr>
          <w:t>4</w:t>
        </w:r>
      </w:hyperlink>
      <w:r w:rsidRPr="00147F5E">
        <w:rPr>
          <w:rFonts w:ascii="Times New Roman" w:hAnsi="Times New Roman" w:cs="Times New Roman"/>
          <w:sz w:val="24"/>
          <w:szCs w:val="24"/>
        </w:rPr>
        <w:t xml:space="preserve">, 6, 7, 8, 9, 10 настоящего Порядка, орган Федерального казначейства не позднее сроков, установленных </w:t>
      </w:r>
      <w:hyperlink w:anchor="P47" w:history="1">
        <w:r w:rsidRPr="00147F5E">
          <w:rPr>
            <w:rStyle w:val="a7"/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147F5E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средств бюджета поселения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</w:t>
      </w:r>
      <w:proofErr w:type="gramEnd"/>
      <w:r w:rsidRPr="00147F5E">
        <w:rPr>
          <w:rFonts w:ascii="Times New Roman" w:hAnsi="Times New Roman" w:cs="Times New Roman"/>
          <w:sz w:val="24"/>
          <w:szCs w:val="24"/>
        </w:rPr>
        <w:t>, согласно правилам организации и функционирования системы казначейских платежей.</w:t>
      </w:r>
    </w:p>
    <w:p w:rsidR="003E0FAF" w:rsidRPr="00D264BB" w:rsidRDefault="003E0FAF">
      <w:pPr>
        <w:spacing w:line="309" w:lineRule="exact"/>
        <w:rPr>
          <w:sz w:val="24"/>
          <w:szCs w:val="24"/>
        </w:rPr>
        <w:sectPr w:rsidR="003E0FAF" w:rsidRPr="00D264BB" w:rsidSect="0037141F">
          <w:headerReference w:type="default" r:id="rId10"/>
          <w:type w:val="continuous"/>
          <w:pgSz w:w="11900" w:h="16840"/>
          <w:pgMar w:top="600" w:right="380" w:bottom="280" w:left="1500" w:header="388" w:footer="0" w:gutter="0"/>
          <w:pgNumType w:start="4"/>
          <w:cols w:space="720"/>
        </w:sectPr>
      </w:pPr>
    </w:p>
    <w:p w:rsidR="003E0FAF" w:rsidRPr="00D264BB" w:rsidRDefault="003E0FAF" w:rsidP="003F03B5">
      <w:pPr>
        <w:pStyle w:val="a3"/>
        <w:spacing w:before="3"/>
        <w:jc w:val="left"/>
        <w:rPr>
          <w:sz w:val="24"/>
          <w:szCs w:val="24"/>
        </w:rPr>
      </w:pPr>
    </w:p>
    <w:sectPr w:rsidR="003E0FAF" w:rsidRPr="00D264BB" w:rsidSect="003E0FAF">
      <w:pgSz w:w="11900" w:h="16840"/>
      <w:pgMar w:top="680" w:right="380" w:bottom="280" w:left="1500" w:header="3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93" w:rsidRDefault="000F6693" w:rsidP="003E0FAF">
      <w:r>
        <w:separator/>
      </w:r>
    </w:p>
  </w:endnote>
  <w:endnote w:type="continuationSeparator" w:id="0">
    <w:p w:rsidR="000F6693" w:rsidRDefault="000F6693" w:rsidP="003E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93" w:rsidRDefault="000F6693" w:rsidP="003E0FAF">
      <w:r>
        <w:separator/>
      </w:r>
    </w:p>
  </w:footnote>
  <w:footnote w:type="continuationSeparator" w:id="0">
    <w:p w:rsidR="000F6693" w:rsidRDefault="000F6693" w:rsidP="003E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AF" w:rsidRDefault="000F6693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22.15pt;margin-top:19.8pt;width:13.35pt;height:13pt;z-index:-251658752;mso-position-horizontal-relative:page;mso-position-vertical-relative:page" filled="f" stroked="f">
          <v:textbox inset="0,0,0,0">
            <w:txbxContent>
              <w:p w:rsidR="003E0FAF" w:rsidRDefault="003E0FAF" w:rsidP="003F03B5">
                <w:pPr>
                  <w:spacing w:line="238" w:lineRule="exact"/>
                  <w:rPr>
                    <w:rFonts w:ascii="Consola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9C9"/>
    <w:multiLevelType w:val="hybridMultilevel"/>
    <w:tmpl w:val="3FAE4738"/>
    <w:lvl w:ilvl="0" w:tplc="8E0AAB60">
      <w:start w:val="7"/>
      <w:numFmt w:val="decimal"/>
      <w:lvlText w:val="%1)"/>
      <w:lvlJc w:val="left"/>
      <w:pPr>
        <w:ind w:left="27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33E91D2">
      <w:numFmt w:val="bullet"/>
      <w:lvlText w:val="•"/>
      <w:lvlJc w:val="left"/>
      <w:pPr>
        <w:ind w:left="1254" w:hanging="234"/>
      </w:pPr>
      <w:rPr>
        <w:rFonts w:hint="default"/>
        <w:lang w:val="ru-RU" w:eastAsia="en-US" w:bidi="ar-SA"/>
      </w:rPr>
    </w:lvl>
    <w:lvl w:ilvl="2" w:tplc="C1E643F4">
      <w:numFmt w:val="bullet"/>
      <w:lvlText w:val="•"/>
      <w:lvlJc w:val="left"/>
      <w:pPr>
        <w:ind w:left="2228" w:hanging="234"/>
      </w:pPr>
      <w:rPr>
        <w:rFonts w:hint="default"/>
        <w:lang w:val="ru-RU" w:eastAsia="en-US" w:bidi="ar-SA"/>
      </w:rPr>
    </w:lvl>
    <w:lvl w:ilvl="3" w:tplc="4BBE3326">
      <w:numFmt w:val="bullet"/>
      <w:lvlText w:val="•"/>
      <w:lvlJc w:val="left"/>
      <w:pPr>
        <w:ind w:left="3202" w:hanging="234"/>
      </w:pPr>
      <w:rPr>
        <w:rFonts w:hint="default"/>
        <w:lang w:val="ru-RU" w:eastAsia="en-US" w:bidi="ar-SA"/>
      </w:rPr>
    </w:lvl>
    <w:lvl w:ilvl="4" w:tplc="A0BE2B0A">
      <w:numFmt w:val="bullet"/>
      <w:lvlText w:val="•"/>
      <w:lvlJc w:val="left"/>
      <w:pPr>
        <w:ind w:left="4176" w:hanging="234"/>
      </w:pPr>
      <w:rPr>
        <w:rFonts w:hint="default"/>
        <w:lang w:val="ru-RU" w:eastAsia="en-US" w:bidi="ar-SA"/>
      </w:rPr>
    </w:lvl>
    <w:lvl w:ilvl="5" w:tplc="75084440">
      <w:numFmt w:val="bullet"/>
      <w:lvlText w:val="•"/>
      <w:lvlJc w:val="left"/>
      <w:pPr>
        <w:ind w:left="5150" w:hanging="234"/>
      </w:pPr>
      <w:rPr>
        <w:rFonts w:hint="default"/>
        <w:lang w:val="ru-RU" w:eastAsia="en-US" w:bidi="ar-SA"/>
      </w:rPr>
    </w:lvl>
    <w:lvl w:ilvl="6" w:tplc="D34A4DF2">
      <w:numFmt w:val="bullet"/>
      <w:lvlText w:val="•"/>
      <w:lvlJc w:val="left"/>
      <w:pPr>
        <w:ind w:left="6124" w:hanging="234"/>
      </w:pPr>
      <w:rPr>
        <w:rFonts w:hint="default"/>
        <w:lang w:val="ru-RU" w:eastAsia="en-US" w:bidi="ar-SA"/>
      </w:rPr>
    </w:lvl>
    <w:lvl w:ilvl="7" w:tplc="B43C05F4">
      <w:numFmt w:val="bullet"/>
      <w:lvlText w:val="•"/>
      <w:lvlJc w:val="left"/>
      <w:pPr>
        <w:ind w:left="7098" w:hanging="234"/>
      </w:pPr>
      <w:rPr>
        <w:rFonts w:hint="default"/>
        <w:lang w:val="ru-RU" w:eastAsia="en-US" w:bidi="ar-SA"/>
      </w:rPr>
    </w:lvl>
    <w:lvl w:ilvl="8" w:tplc="D370F640">
      <w:numFmt w:val="bullet"/>
      <w:lvlText w:val="•"/>
      <w:lvlJc w:val="left"/>
      <w:pPr>
        <w:ind w:left="8072" w:hanging="234"/>
      </w:pPr>
      <w:rPr>
        <w:rFonts w:hint="default"/>
        <w:lang w:val="ru-RU" w:eastAsia="en-US" w:bidi="ar-SA"/>
      </w:rPr>
    </w:lvl>
  </w:abstractNum>
  <w:abstractNum w:abstractNumId="1">
    <w:nsid w:val="0A104608"/>
    <w:multiLevelType w:val="hybridMultilevel"/>
    <w:tmpl w:val="2080132C"/>
    <w:lvl w:ilvl="0" w:tplc="D5D25DA6">
      <w:start w:val="1"/>
      <w:numFmt w:val="decimal"/>
      <w:lvlText w:val="%1."/>
      <w:lvlJc w:val="left"/>
      <w:pPr>
        <w:ind w:left="223" w:hanging="2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EC704C5C">
      <w:numFmt w:val="bullet"/>
      <w:lvlText w:val="•"/>
      <w:lvlJc w:val="left"/>
      <w:pPr>
        <w:ind w:left="1200" w:hanging="209"/>
      </w:pPr>
      <w:rPr>
        <w:rFonts w:hint="default"/>
        <w:lang w:val="ru-RU" w:eastAsia="en-US" w:bidi="ar-SA"/>
      </w:rPr>
    </w:lvl>
    <w:lvl w:ilvl="2" w:tplc="C43229AE">
      <w:numFmt w:val="bullet"/>
      <w:lvlText w:val="•"/>
      <w:lvlJc w:val="left"/>
      <w:pPr>
        <w:ind w:left="2180" w:hanging="209"/>
      </w:pPr>
      <w:rPr>
        <w:rFonts w:hint="default"/>
        <w:lang w:val="ru-RU" w:eastAsia="en-US" w:bidi="ar-SA"/>
      </w:rPr>
    </w:lvl>
    <w:lvl w:ilvl="3" w:tplc="8370E76A">
      <w:numFmt w:val="bullet"/>
      <w:lvlText w:val="•"/>
      <w:lvlJc w:val="left"/>
      <w:pPr>
        <w:ind w:left="3160" w:hanging="209"/>
      </w:pPr>
      <w:rPr>
        <w:rFonts w:hint="default"/>
        <w:lang w:val="ru-RU" w:eastAsia="en-US" w:bidi="ar-SA"/>
      </w:rPr>
    </w:lvl>
    <w:lvl w:ilvl="4" w:tplc="7CF2B0EA">
      <w:numFmt w:val="bullet"/>
      <w:lvlText w:val="•"/>
      <w:lvlJc w:val="left"/>
      <w:pPr>
        <w:ind w:left="4140" w:hanging="209"/>
      </w:pPr>
      <w:rPr>
        <w:rFonts w:hint="default"/>
        <w:lang w:val="ru-RU" w:eastAsia="en-US" w:bidi="ar-SA"/>
      </w:rPr>
    </w:lvl>
    <w:lvl w:ilvl="5" w:tplc="944CD6A0">
      <w:numFmt w:val="bullet"/>
      <w:lvlText w:val="•"/>
      <w:lvlJc w:val="left"/>
      <w:pPr>
        <w:ind w:left="5120" w:hanging="209"/>
      </w:pPr>
      <w:rPr>
        <w:rFonts w:hint="default"/>
        <w:lang w:val="ru-RU" w:eastAsia="en-US" w:bidi="ar-SA"/>
      </w:rPr>
    </w:lvl>
    <w:lvl w:ilvl="6" w:tplc="5574DDD2">
      <w:numFmt w:val="bullet"/>
      <w:lvlText w:val="•"/>
      <w:lvlJc w:val="left"/>
      <w:pPr>
        <w:ind w:left="6100" w:hanging="209"/>
      </w:pPr>
      <w:rPr>
        <w:rFonts w:hint="default"/>
        <w:lang w:val="ru-RU" w:eastAsia="en-US" w:bidi="ar-SA"/>
      </w:rPr>
    </w:lvl>
    <w:lvl w:ilvl="7" w:tplc="75E692A2">
      <w:numFmt w:val="bullet"/>
      <w:lvlText w:val="•"/>
      <w:lvlJc w:val="left"/>
      <w:pPr>
        <w:ind w:left="7080" w:hanging="209"/>
      </w:pPr>
      <w:rPr>
        <w:rFonts w:hint="default"/>
        <w:lang w:val="ru-RU" w:eastAsia="en-US" w:bidi="ar-SA"/>
      </w:rPr>
    </w:lvl>
    <w:lvl w:ilvl="8" w:tplc="CF9E5CC8">
      <w:numFmt w:val="bullet"/>
      <w:lvlText w:val="•"/>
      <w:lvlJc w:val="left"/>
      <w:pPr>
        <w:ind w:left="8060" w:hanging="209"/>
      </w:pPr>
      <w:rPr>
        <w:rFonts w:hint="default"/>
        <w:lang w:val="ru-RU" w:eastAsia="en-US" w:bidi="ar-SA"/>
      </w:rPr>
    </w:lvl>
  </w:abstractNum>
  <w:abstractNum w:abstractNumId="2">
    <w:nsid w:val="17072EC5"/>
    <w:multiLevelType w:val="hybridMultilevel"/>
    <w:tmpl w:val="EDD82186"/>
    <w:lvl w:ilvl="0" w:tplc="70EC8DE0">
      <w:start w:val="1"/>
      <w:numFmt w:val="decimal"/>
      <w:lvlText w:val="%1."/>
      <w:lvlJc w:val="left"/>
      <w:pPr>
        <w:ind w:left="2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224BBC4">
      <w:numFmt w:val="none"/>
      <w:lvlText w:val=""/>
      <w:lvlJc w:val="left"/>
      <w:pPr>
        <w:tabs>
          <w:tab w:val="num" w:pos="360"/>
        </w:tabs>
      </w:pPr>
    </w:lvl>
    <w:lvl w:ilvl="2" w:tplc="F7B0D38E">
      <w:numFmt w:val="bullet"/>
      <w:lvlText w:val="•"/>
      <w:lvlJc w:val="left"/>
      <w:pPr>
        <w:ind w:left="2212" w:hanging="421"/>
      </w:pPr>
      <w:rPr>
        <w:rFonts w:hint="default"/>
        <w:lang w:val="ru-RU" w:eastAsia="en-US" w:bidi="ar-SA"/>
      </w:rPr>
    </w:lvl>
    <w:lvl w:ilvl="3" w:tplc="6DB89156">
      <w:numFmt w:val="bullet"/>
      <w:lvlText w:val="•"/>
      <w:lvlJc w:val="left"/>
      <w:pPr>
        <w:ind w:left="3188" w:hanging="421"/>
      </w:pPr>
      <w:rPr>
        <w:rFonts w:hint="default"/>
        <w:lang w:val="ru-RU" w:eastAsia="en-US" w:bidi="ar-SA"/>
      </w:rPr>
    </w:lvl>
    <w:lvl w:ilvl="4" w:tplc="0EA663EC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D9A401D2">
      <w:numFmt w:val="bullet"/>
      <w:lvlText w:val="•"/>
      <w:lvlJc w:val="left"/>
      <w:pPr>
        <w:ind w:left="5140" w:hanging="421"/>
      </w:pPr>
      <w:rPr>
        <w:rFonts w:hint="default"/>
        <w:lang w:val="ru-RU" w:eastAsia="en-US" w:bidi="ar-SA"/>
      </w:rPr>
    </w:lvl>
    <w:lvl w:ilvl="6" w:tplc="464C3094">
      <w:numFmt w:val="bullet"/>
      <w:lvlText w:val="•"/>
      <w:lvlJc w:val="left"/>
      <w:pPr>
        <w:ind w:left="6116" w:hanging="421"/>
      </w:pPr>
      <w:rPr>
        <w:rFonts w:hint="default"/>
        <w:lang w:val="ru-RU" w:eastAsia="en-US" w:bidi="ar-SA"/>
      </w:rPr>
    </w:lvl>
    <w:lvl w:ilvl="7" w:tplc="08B683DC">
      <w:numFmt w:val="bullet"/>
      <w:lvlText w:val="•"/>
      <w:lvlJc w:val="left"/>
      <w:pPr>
        <w:ind w:left="7092" w:hanging="421"/>
      </w:pPr>
      <w:rPr>
        <w:rFonts w:hint="default"/>
        <w:lang w:val="ru-RU" w:eastAsia="en-US" w:bidi="ar-SA"/>
      </w:rPr>
    </w:lvl>
    <w:lvl w:ilvl="8" w:tplc="2B26AB1C">
      <w:numFmt w:val="bullet"/>
      <w:lvlText w:val="•"/>
      <w:lvlJc w:val="left"/>
      <w:pPr>
        <w:ind w:left="8068" w:hanging="421"/>
      </w:pPr>
      <w:rPr>
        <w:rFonts w:hint="default"/>
        <w:lang w:val="ru-RU" w:eastAsia="en-US" w:bidi="ar-SA"/>
      </w:rPr>
    </w:lvl>
  </w:abstractNum>
  <w:abstractNum w:abstractNumId="3">
    <w:nsid w:val="192F570F"/>
    <w:multiLevelType w:val="hybridMultilevel"/>
    <w:tmpl w:val="36663606"/>
    <w:lvl w:ilvl="0" w:tplc="0E7C1124">
      <w:start w:val="1"/>
      <w:numFmt w:val="decimal"/>
      <w:lvlText w:val="%1)"/>
      <w:lvlJc w:val="left"/>
      <w:pPr>
        <w:ind w:left="291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2349F3A">
      <w:numFmt w:val="bullet"/>
      <w:lvlText w:val="•"/>
      <w:lvlJc w:val="left"/>
      <w:pPr>
        <w:ind w:left="1272" w:hanging="234"/>
      </w:pPr>
      <w:rPr>
        <w:rFonts w:hint="default"/>
        <w:lang w:val="ru-RU" w:eastAsia="en-US" w:bidi="ar-SA"/>
      </w:rPr>
    </w:lvl>
    <w:lvl w:ilvl="2" w:tplc="14E04764">
      <w:numFmt w:val="bullet"/>
      <w:lvlText w:val="•"/>
      <w:lvlJc w:val="left"/>
      <w:pPr>
        <w:ind w:left="2244" w:hanging="234"/>
      </w:pPr>
      <w:rPr>
        <w:rFonts w:hint="default"/>
        <w:lang w:val="ru-RU" w:eastAsia="en-US" w:bidi="ar-SA"/>
      </w:rPr>
    </w:lvl>
    <w:lvl w:ilvl="3" w:tplc="237A89B8">
      <w:numFmt w:val="bullet"/>
      <w:lvlText w:val="•"/>
      <w:lvlJc w:val="left"/>
      <w:pPr>
        <w:ind w:left="3216" w:hanging="234"/>
      </w:pPr>
      <w:rPr>
        <w:rFonts w:hint="default"/>
        <w:lang w:val="ru-RU" w:eastAsia="en-US" w:bidi="ar-SA"/>
      </w:rPr>
    </w:lvl>
    <w:lvl w:ilvl="4" w:tplc="C70A7AA2">
      <w:numFmt w:val="bullet"/>
      <w:lvlText w:val="•"/>
      <w:lvlJc w:val="left"/>
      <w:pPr>
        <w:ind w:left="4188" w:hanging="234"/>
      </w:pPr>
      <w:rPr>
        <w:rFonts w:hint="default"/>
        <w:lang w:val="ru-RU" w:eastAsia="en-US" w:bidi="ar-SA"/>
      </w:rPr>
    </w:lvl>
    <w:lvl w:ilvl="5" w:tplc="028031A6">
      <w:numFmt w:val="bullet"/>
      <w:lvlText w:val="•"/>
      <w:lvlJc w:val="left"/>
      <w:pPr>
        <w:ind w:left="5160" w:hanging="234"/>
      </w:pPr>
      <w:rPr>
        <w:rFonts w:hint="default"/>
        <w:lang w:val="ru-RU" w:eastAsia="en-US" w:bidi="ar-SA"/>
      </w:rPr>
    </w:lvl>
    <w:lvl w:ilvl="6" w:tplc="3EDE4054">
      <w:numFmt w:val="bullet"/>
      <w:lvlText w:val="•"/>
      <w:lvlJc w:val="left"/>
      <w:pPr>
        <w:ind w:left="6132" w:hanging="234"/>
      </w:pPr>
      <w:rPr>
        <w:rFonts w:hint="default"/>
        <w:lang w:val="ru-RU" w:eastAsia="en-US" w:bidi="ar-SA"/>
      </w:rPr>
    </w:lvl>
    <w:lvl w:ilvl="7" w:tplc="4FC4A956">
      <w:numFmt w:val="bullet"/>
      <w:lvlText w:val="•"/>
      <w:lvlJc w:val="left"/>
      <w:pPr>
        <w:ind w:left="7104" w:hanging="234"/>
      </w:pPr>
      <w:rPr>
        <w:rFonts w:hint="default"/>
        <w:lang w:val="ru-RU" w:eastAsia="en-US" w:bidi="ar-SA"/>
      </w:rPr>
    </w:lvl>
    <w:lvl w:ilvl="8" w:tplc="D9761AEA">
      <w:numFmt w:val="bullet"/>
      <w:lvlText w:val="•"/>
      <w:lvlJc w:val="left"/>
      <w:pPr>
        <w:ind w:left="8076" w:hanging="234"/>
      </w:pPr>
      <w:rPr>
        <w:rFonts w:hint="default"/>
        <w:lang w:val="ru-RU" w:eastAsia="en-US" w:bidi="ar-SA"/>
      </w:rPr>
    </w:lvl>
  </w:abstractNum>
  <w:abstractNum w:abstractNumId="4">
    <w:nsid w:val="39035B28"/>
    <w:multiLevelType w:val="hybridMultilevel"/>
    <w:tmpl w:val="D236DDF4"/>
    <w:lvl w:ilvl="0" w:tplc="993AD802">
      <w:start w:val="8"/>
      <w:numFmt w:val="decimal"/>
      <w:lvlText w:val="%1."/>
      <w:lvlJc w:val="left"/>
      <w:pPr>
        <w:ind w:left="282" w:hanging="209"/>
        <w:jc w:val="right"/>
      </w:pPr>
      <w:rPr>
        <w:rFonts w:hint="default"/>
        <w:w w:val="85"/>
        <w:lang w:val="ru-RU" w:eastAsia="en-US" w:bidi="ar-SA"/>
      </w:rPr>
    </w:lvl>
    <w:lvl w:ilvl="1" w:tplc="4622FD2E">
      <w:numFmt w:val="bullet"/>
      <w:lvlText w:val="•"/>
      <w:lvlJc w:val="left"/>
      <w:pPr>
        <w:ind w:left="1254" w:hanging="209"/>
      </w:pPr>
      <w:rPr>
        <w:rFonts w:hint="default"/>
        <w:lang w:val="ru-RU" w:eastAsia="en-US" w:bidi="ar-SA"/>
      </w:rPr>
    </w:lvl>
    <w:lvl w:ilvl="2" w:tplc="969A1020">
      <w:numFmt w:val="bullet"/>
      <w:lvlText w:val="•"/>
      <w:lvlJc w:val="left"/>
      <w:pPr>
        <w:ind w:left="2228" w:hanging="209"/>
      </w:pPr>
      <w:rPr>
        <w:rFonts w:hint="default"/>
        <w:lang w:val="ru-RU" w:eastAsia="en-US" w:bidi="ar-SA"/>
      </w:rPr>
    </w:lvl>
    <w:lvl w:ilvl="3" w:tplc="EFB6E164">
      <w:numFmt w:val="bullet"/>
      <w:lvlText w:val="•"/>
      <w:lvlJc w:val="left"/>
      <w:pPr>
        <w:ind w:left="3202" w:hanging="209"/>
      </w:pPr>
      <w:rPr>
        <w:rFonts w:hint="default"/>
        <w:lang w:val="ru-RU" w:eastAsia="en-US" w:bidi="ar-SA"/>
      </w:rPr>
    </w:lvl>
    <w:lvl w:ilvl="4" w:tplc="689A7316">
      <w:numFmt w:val="bullet"/>
      <w:lvlText w:val="•"/>
      <w:lvlJc w:val="left"/>
      <w:pPr>
        <w:ind w:left="4176" w:hanging="209"/>
      </w:pPr>
      <w:rPr>
        <w:rFonts w:hint="default"/>
        <w:lang w:val="ru-RU" w:eastAsia="en-US" w:bidi="ar-SA"/>
      </w:rPr>
    </w:lvl>
    <w:lvl w:ilvl="5" w:tplc="6EE6EA94">
      <w:numFmt w:val="bullet"/>
      <w:lvlText w:val="•"/>
      <w:lvlJc w:val="left"/>
      <w:pPr>
        <w:ind w:left="5150" w:hanging="209"/>
      </w:pPr>
      <w:rPr>
        <w:rFonts w:hint="default"/>
        <w:lang w:val="ru-RU" w:eastAsia="en-US" w:bidi="ar-SA"/>
      </w:rPr>
    </w:lvl>
    <w:lvl w:ilvl="6" w:tplc="C9AC63F2">
      <w:numFmt w:val="bullet"/>
      <w:lvlText w:val="•"/>
      <w:lvlJc w:val="left"/>
      <w:pPr>
        <w:ind w:left="6124" w:hanging="209"/>
      </w:pPr>
      <w:rPr>
        <w:rFonts w:hint="default"/>
        <w:lang w:val="ru-RU" w:eastAsia="en-US" w:bidi="ar-SA"/>
      </w:rPr>
    </w:lvl>
    <w:lvl w:ilvl="7" w:tplc="B8C88A80">
      <w:numFmt w:val="bullet"/>
      <w:lvlText w:val="•"/>
      <w:lvlJc w:val="left"/>
      <w:pPr>
        <w:ind w:left="7098" w:hanging="209"/>
      </w:pPr>
      <w:rPr>
        <w:rFonts w:hint="default"/>
        <w:lang w:val="ru-RU" w:eastAsia="en-US" w:bidi="ar-SA"/>
      </w:rPr>
    </w:lvl>
    <w:lvl w:ilvl="8" w:tplc="E8E2DE12">
      <w:numFmt w:val="bullet"/>
      <w:lvlText w:val="•"/>
      <w:lvlJc w:val="left"/>
      <w:pPr>
        <w:ind w:left="8072" w:hanging="209"/>
      </w:pPr>
      <w:rPr>
        <w:rFonts w:hint="default"/>
        <w:lang w:val="ru-RU" w:eastAsia="en-US" w:bidi="ar-SA"/>
      </w:rPr>
    </w:lvl>
  </w:abstractNum>
  <w:abstractNum w:abstractNumId="5">
    <w:nsid w:val="47C0468F"/>
    <w:multiLevelType w:val="hybridMultilevel"/>
    <w:tmpl w:val="2E62E63C"/>
    <w:lvl w:ilvl="0" w:tplc="0F4AE674">
      <w:start w:val="1"/>
      <w:numFmt w:val="decimal"/>
      <w:lvlText w:val="%1)"/>
      <w:lvlJc w:val="left"/>
      <w:pPr>
        <w:ind w:left="256" w:hanging="239"/>
      </w:pPr>
      <w:rPr>
        <w:rFonts w:hint="default"/>
        <w:spacing w:val="-1"/>
        <w:w w:val="74"/>
        <w:lang w:val="ru-RU" w:eastAsia="en-US" w:bidi="ar-SA"/>
      </w:rPr>
    </w:lvl>
    <w:lvl w:ilvl="1" w:tplc="AF6AF67C">
      <w:numFmt w:val="bullet"/>
      <w:lvlText w:val="•"/>
      <w:lvlJc w:val="left"/>
      <w:pPr>
        <w:ind w:left="1236" w:hanging="239"/>
      </w:pPr>
      <w:rPr>
        <w:rFonts w:hint="default"/>
        <w:lang w:val="ru-RU" w:eastAsia="en-US" w:bidi="ar-SA"/>
      </w:rPr>
    </w:lvl>
    <w:lvl w:ilvl="2" w:tplc="B184C642">
      <w:numFmt w:val="bullet"/>
      <w:lvlText w:val="•"/>
      <w:lvlJc w:val="left"/>
      <w:pPr>
        <w:ind w:left="2212" w:hanging="239"/>
      </w:pPr>
      <w:rPr>
        <w:rFonts w:hint="default"/>
        <w:lang w:val="ru-RU" w:eastAsia="en-US" w:bidi="ar-SA"/>
      </w:rPr>
    </w:lvl>
    <w:lvl w:ilvl="3" w:tplc="6590CD02">
      <w:numFmt w:val="bullet"/>
      <w:lvlText w:val="•"/>
      <w:lvlJc w:val="left"/>
      <w:pPr>
        <w:ind w:left="3188" w:hanging="239"/>
      </w:pPr>
      <w:rPr>
        <w:rFonts w:hint="default"/>
        <w:lang w:val="ru-RU" w:eastAsia="en-US" w:bidi="ar-SA"/>
      </w:rPr>
    </w:lvl>
    <w:lvl w:ilvl="4" w:tplc="79D2DBA8">
      <w:numFmt w:val="bullet"/>
      <w:lvlText w:val="•"/>
      <w:lvlJc w:val="left"/>
      <w:pPr>
        <w:ind w:left="4164" w:hanging="239"/>
      </w:pPr>
      <w:rPr>
        <w:rFonts w:hint="default"/>
        <w:lang w:val="ru-RU" w:eastAsia="en-US" w:bidi="ar-SA"/>
      </w:rPr>
    </w:lvl>
    <w:lvl w:ilvl="5" w:tplc="462EDD7E">
      <w:numFmt w:val="bullet"/>
      <w:lvlText w:val="•"/>
      <w:lvlJc w:val="left"/>
      <w:pPr>
        <w:ind w:left="5140" w:hanging="239"/>
      </w:pPr>
      <w:rPr>
        <w:rFonts w:hint="default"/>
        <w:lang w:val="ru-RU" w:eastAsia="en-US" w:bidi="ar-SA"/>
      </w:rPr>
    </w:lvl>
    <w:lvl w:ilvl="6" w:tplc="B3682E68">
      <w:numFmt w:val="bullet"/>
      <w:lvlText w:val="•"/>
      <w:lvlJc w:val="left"/>
      <w:pPr>
        <w:ind w:left="6116" w:hanging="239"/>
      </w:pPr>
      <w:rPr>
        <w:rFonts w:hint="default"/>
        <w:lang w:val="ru-RU" w:eastAsia="en-US" w:bidi="ar-SA"/>
      </w:rPr>
    </w:lvl>
    <w:lvl w:ilvl="7" w:tplc="963621AC">
      <w:numFmt w:val="bullet"/>
      <w:lvlText w:val="•"/>
      <w:lvlJc w:val="left"/>
      <w:pPr>
        <w:ind w:left="7092" w:hanging="239"/>
      </w:pPr>
      <w:rPr>
        <w:rFonts w:hint="default"/>
        <w:lang w:val="ru-RU" w:eastAsia="en-US" w:bidi="ar-SA"/>
      </w:rPr>
    </w:lvl>
    <w:lvl w:ilvl="8" w:tplc="0DE0A74A">
      <w:numFmt w:val="bullet"/>
      <w:lvlText w:val="•"/>
      <w:lvlJc w:val="left"/>
      <w:pPr>
        <w:ind w:left="8068" w:hanging="239"/>
      </w:pPr>
      <w:rPr>
        <w:rFonts w:hint="default"/>
        <w:lang w:val="ru-RU" w:eastAsia="en-US" w:bidi="ar-SA"/>
      </w:rPr>
    </w:lvl>
  </w:abstractNum>
  <w:abstractNum w:abstractNumId="6">
    <w:nsid w:val="4CF17DD9"/>
    <w:multiLevelType w:val="hybridMultilevel"/>
    <w:tmpl w:val="2E62E63C"/>
    <w:lvl w:ilvl="0" w:tplc="0F4AE674">
      <w:start w:val="1"/>
      <w:numFmt w:val="decimal"/>
      <w:lvlText w:val="%1)"/>
      <w:lvlJc w:val="left"/>
      <w:pPr>
        <w:ind w:left="495" w:hanging="239"/>
      </w:pPr>
      <w:rPr>
        <w:rFonts w:hint="default"/>
        <w:spacing w:val="-1"/>
        <w:w w:val="74"/>
        <w:lang w:val="ru-RU" w:eastAsia="en-US" w:bidi="ar-SA"/>
      </w:rPr>
    </w:lvl>
    <w:lvl w:ilvl="1" w:tplc="AF6AF67C">
      <w:numFmt w:val="bullet"/>
      <w:lvlText w:val="•"/>
      <w:lvlJc w:val="left"/>
      <w:pPr>
        <w:ind w:left="1475" w:hanging="239"/>
      </w:pPr>
      <w:rPr>
        <w:rFonts w:hint="default"/>
        <w:lang w:val="ru-RU" w:eastAsia="en-US" w:bidi="ar-SA"/>
      </w:rPr>
    </w:lvl>
    <w:lvl w:ilvl="2" w:tplc="B184C642">
      <w:numFmt w:val="bullet"/>
      <w:lvlText w:val="•"/>
      <w:lvlJc w:val="left"/>
      <w:pPr>
        <w:ind w:left="2451" w:hanging="239"/>
      </w:pPr>
      <w:rPr>
        <w:rFonts w:hint="default"/>
        <w:lang w:val="ru-RU" w:eastAsia="en-US" w:bidi="ar-SA"/>
      </w:rPr>
    </w:lvl>
    <w:lvl w:ilvl="3" w:tplc="6590CD02">
      <w:numFmt w:val="bullet"/>
      <w:lvlText w:val="•"/>
      <w:lvlJc w:val="left"/>
      <w:pPr>
        <w:ind w:left="3427" w:hanging="239"/>
      </w:pPr>
      <w:rPr>
        <w:rFonts w:hint="default"/>
        <w:lang w:val="ru-RU" w:eastAsia="en-US" w:bidi="ar-SA"/>
      </w:rPr>
    </w:lvl>
    <w:lvl w:ilvl="4" w:tplc="79D2DBA8">
      <w:numFmt w:val="bullet"/>
      <w:lvlText w:val="•"/>
      <w:lvlJc w:val="left"/>
      <w:pPr>
        <w:ind w:left="4403" w:hanging="239"/>
      </w:pPr>
      <w:rPr>
        <w:rFonts w:hint="default"/>
        <w:lang w:val="ru-RU" w:eastAsia="en-US" w:bidi="ar-SA"/>
      </w:rPr>
    </w:lvl>
    <w:lvl w:ilvl="5" w:tplc="462EDD7E">
      <w:numFmt w:val="bullet"/>
      <w:lvlText w:val="•"/>
      <w:lvlJc w:val="left"/>
      <w:pPr>
        <w:ind w:left="5379" w:hanging="239"/>
      </w:pPr>
      <w:rPr>
        <w:rFonts w:hint="default"/>
        <w:lang w:val="ru-RU" w:eastAsia="en-US" w:bidi="ar-SA"/>
      </w:rPr>
    </w:lvl>
    <w:lvl w:ilvl="6" w:tplc="B3682E68">
      <w:numFmt w:val="bullet"/>
      <w:lvlText w:val="•"/>
      <w:lvlJc w:val="left"/>
      <w:pPr>
        <w:ind w:left="6355" w:hanging="239"/>
      </w:pPr>
      <w:rPr>
        <w:rFonts w:hint="default"/>
        <w:lang w:val="ru-RU" w:eastAsia="en-US" w:bidi="ar-SA"/>
      </w:rPr>
    </w:lvl>
    <w:lvl w:ilvl="7" w:tplc="963621AC">
      <w:numFmt w:val="bullet"/>
      <w:lvlText w:val="•"/>
      <w:lvlJc w:val="left"/>
      <w:pPr>
        <w:ind w:left="7331" w:hanging="239"/>
      </w:pPr>
      <w:rPr>
        <w:rFonts w:hint="default"/>
        <w:lang w:val="ru-RU" w:eastAsia="en-US" w:bidi="ar-SA"/>
      </w:rPr>
    </w:lvl>
    <w:lvl w:ilvl="8" w:tplc="0DE0A74A">
      <w:numFmt w:val="bullet"/>
      <w:lvlText w:val="•"/>
      <w:lvlJc w:val="left"/>
      <w:pPr>
        <w:ind w:left="8307" w:hanging="239"/>
      </w:pPr>
      <w:rPr>
        <w:rFonts w:hint="default"/>
        <w:lang w:val="ru-RU" w:eastAsia="en-US" w:bidi="ar-SA"/>
      </w:rPr>
    </w:lvl>
  </w:abstractNum>
  <w:abstractNum w:abstractNumId="7">
    <w:nsid w:val="4E29331F"/>
    <w:multiLevelType w:val="hybridMultilevel"/>
    <w:tmpl w:val="EA74F276"/>
    <w:lvl w:ilvl="0" w:tplc="C7A6A576">
      <w:start w:val="3"/>
      <w:numFmt w:val="decimal"/>
      <w:lvlText w:val="%1)"/>
      <w:lvlJc w:val="left"/>
      <w:pPr>
        <w:ind w:left="276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FBA4B14">
      <w:numFmt w:val="bullet"/>
      <w:lvlText w:val="•"/>
      <w:lvlJc w:val="left"/>
      <w:pPr>
        <w:ind w:left="1254" w:hanging="230"/>
      </w:pPr>
      <w:rPr>
        <w:rFonts w:hint="default"/>
        <w:lang w:val="ru-RU" w:eastAsia="en-US" w:bidi="ar-SA"/>
      </w:rPr>
    </w:lvl>
    <w:lvl w:ilvl="2" w:tplc="9B00E1F2">
      <w:numFmt w:val="bullet"/>
      <w:lvlText w:val="•"/>
      <w:lvlJc w:val="left"/>
      <w:pPr>
        <w:ind w:left="2228" w:hanging="230"/>
      </w:pPr>
      <w:rPr>
        <w:rFonts w:hint="default"/>
        <w:lang w:val="ru-RU" w:eastAsia="en-US" w:bidi="ar-SA"/>
      </w:rPr>
    </w:lvl>
    <w:lvl w:ilvl="3" w:tplc="C51EA11E">
      <w:numFmt w:val="bullet"/>
      <w:lvlText w:val="•"/>
      <w:lvlJc w:val="left"/>
      <w:pPr>
        <w:ind w:left="3202" w:hanging="230"/>
      </w:pPr>
      <w:rPr>
        <w:rFonts w:hint="default"/>
        <w:lang w:val="ru-RU" w:eastAsia="en-US" w:bidi="ar-SA"/>
      </w:rPr>
    </w:lvl>
    <w:lvl w:ilvl="4" w:tplc="A9A845C4">
      <w:numFmt w:val="bullet"/>
      <w:lvlText w:val="•"/>
      <w:lvlJc w:val="left"/>
      <w:pPr>
        <w:ind w:left="4176" w:hanging="230"/>
      </w:pPr>
      <w:rPr>
        <w:rFonts w:hint="default"/>
        <w:lang w:val="ru-RU" w:eastAsia="en-US" w:bidi="ar-SA"/>
      </w:rPr>
    </w:lvl>
    <w:lvl w:ilvl="5" w:tplc="F82EBC26">
      <w:numFmt w:val="bullet"/>
      <w:lvlText w:val="•"/>
      <w:lvlJc w:val="left"/>
      <w:pPr>
        <w:ind w:left="5150" w:hanging="230"/>
      </w:pPr>
      <w:rPr>
        <w:rFonts w:hint="default"/>
        <w:lang w:val="ru-RU" w:eastAsia="en-US" w:bidi="ar-SA"/>
      </w:rPr>
    </w:lvl>
    <w:lvl w:ilvl="6" w:tplc="A47A76DA">
      <w:numFmt w:val="bullet"/>
      <w:lvlText w:val="•"/>
      <w:lvlJc w:val="left"/>
      <w:pPr>
        <w:ind w:left="6124" w:hanging="230"/>
      </w:pPr>
      <w:rPr>
        <w:rFonts w:hint="default"/>
        <w:lang w:val="ru-RU" w:eastAsia="en-US" w:bidi="ar-SA"/>
      </w:rPr>
    </w:lvl>
    <w:lvl w:ilvl="7" w:tplc="E4A8BBA8">
      <w:numFmt w:val="bullet"/>
      <w:lvlText w:val="•"/>
      <w:lvlJc w:val="left"/>
      <w:pPr>
        <w:ind w:left="7098" w:hanging="230"/>
      </w:pPr>
      <w:rPr>
        <w:rFonts w:hint="default"/>
        <w:lang w:val="ru-RU" w:eastAsia="en-US" w:bidi="ar-SA"/>
      </w:rPr>
    </w:lvl>
    <w:lvl w:ilvl="8" w:tplc="D266193C">
      <w:numFmt w:val="bullet"/>
      <w:lvlText w:val="•"/>
      <w:lvlJc w:val="left"/>
      <w:pPr>
        <w:ind w:left="8072" w:hanging="230"/>
      </w:pPr>
      <w:rPr>
        <w:rFonts w:hint="default"/>
        <w:lang w:val="ru-RU" w:eastAsia="en-US" w:bidi="ar-SA"/>
      </w:rPr>
    </w:lvl>
  </w:abstractNum>
  <w:abstractNum w:abstractNumId="8">
    <w:nsid w:val="585324E0"/>
    <w:multiLevelType w:val="hybridMultilevel"/>
    <w:tmpl w:val="A1887816"/>
    <w:lvl w:ilvl="0" w:tplc="4CACF3C6">
      <w:start w:val="1"/>
      <w:numFmt w:val="decimal"/>
      <w:lvlText w:val="%1)"/>
      <w:lvlJc w:val="left"/>
      <w:pPr>
        <w:ind w:left="1063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00A7722">
      <w:numFmt w:val="bullet"/>
      <w:lvlText w:val="•"/>
      <w:lvlJc w:val="left"/>
      <w:pPr>
        <w:ind w:left="1956" w:hanging="234"/>
      </w:pPr>
      <w:rPr>
        <w:rFonts w:hint="default"/>
        <w:lang w:val="ru-RU" w:eastAsia="en-US" w:bidi="ar-SA"/>
      </w:rPr>
    </w:lvl>
    <w:lvl w:ilvl="2" w:tplc="F7DA26F2">
      <w:numFmt w:val="bullet"/>
      <w:lvlText w:val="•"/>
      <w:lvlJc w:val="left"/>
      <w:pPr>
        <w:ind w:left="2852" w:hanging="234"/>
      </w:pPr>
      <w:rPr>
        <w:rFonts w:hint="default"/>
        <w:lang w:val="ru-RU" w:eastAsia="en-US" w:bidi="ar-SA"/>
      </w:rPr>
    </w:lvl>
    <w:lvl w:ilvl="3" w:tplc="747052BA">
      <w:numFmt w:val="bullet"/>
      <w:lvlText w:val="•"/>
      <w:lvlJc w:val="left"/>
      <w:pPr>
        <w:ind w:left="3748" w:hanging="234"/>
      </w:pPr>
      <w:rPr>
        <w:rFonts w:hint="default"/>
        <w:lang w:val="ru-RU" w:eastAsia="en-US" w:bidi="ar-SA"/>
      </w:rPr>
    </w:lvl>
    <w:lvl w:ilvl="4" w:tplc="417CBB04">
      <w:numFmt w:val="bullet"/>
      <w:lvlText w:val="•"/>
      <w:lvlJc w:val="left"/>
      <w:pPr>
        <w:ind w:left="4644" w:hanging="234"/>
      </w:pPr>
      <w:rPr>
        <w:rFonts w:hint="default"/>
        <w:lang w:val="ru-RU" w:eastAsia="en-US" w:bidi="ar-SA"/>
      </w:rPr>
    </w:lvl>
    <w:lvl w:ilvl="5" w:tplc="FAF2D208">
      <w:numFmt w:val="bullet"/>
      <w:lvlText w:val="•"/>
      <w:lvlJc w:val="left"/>
      <w:pPr>
        <w:ind w:left="5540" w:hanging="234"/>
      </w:pPr>
      <w:rPr>
        <w:rFonts w:hint="default"/>
        <w:lang w:val="ru-RU" w:eastAsia="en-US" w:bidi="ar-SA"/>
      </w:rPr>
    </w:lvl>
    <w:lvl w:ilvl="6" w:tplc="F8600D52">
      <w:numFmt w:val="bullet"/>
      <w:lvlText w:val="•"/>
      <w:lvlJc w:val="left"/>
      <w:pPr>
        <w:ind w:left="6436" w:hanging="234"/>
      </w:pPr>
      <w:rPr>
        <w:rFonts w:hint="default"/>
        <w:lang w:val="ru-RU" w:eastAsia="en-US" w:bidi="ar-SA"/>
      </w:rPr>
    </w:lvl>
    <w:lvl w:ilvl="7" w:tplc="59581A7C">
      <w:numFmt w:val="bullet"/>
      <w:lvlText w:val="•"/>
      <w:lvlJc w:val="left"/>
      <w:pPr>
        <w:ind w:left="7332" w:hanging="234"/>
      </w:pPr>
      <w:rPr>
        <w:rFonts w:hint="default"/>
        <w:lang w:val="ru-RU" w:eastAsia="en-US" w:bidi="ar-SA"/>
      </w:rPr>
    </w:lvl>
    <w:lvl w:ilvl="8" w:tplc="4B1A9B3A">
      <w:numFmt w:val="bullet"/>
      <w:lvlText w:val="•"/>
      <w:lvlJc w:val="left"/>
      <w:pPr>
        <w:ind w:left="8228" w:hanging="234"/>
      </w:pPr>
      <w:rPr>
        <w:rFonts w:hint="default"/>
        <w:lang w:val="ru-RU" w:eastAsia="en-US" w:bidi="ar-SA"/>
      </w:rPr>
    </w:lvl>
  </w:abstractNum>
  <w:abstractNum w:abstractNumId="9">
    <w:nsid w:val="6F5271A0"/>
    <w:multiLevelType w:val="hybridMultilevel"/>
    <w:tmpl w:val="159A07FC"/>
    <w:lvl w:ilvl="0" w:tplc="A2E47BD0">
      <w:start w:val="1"/>
      <w:numFmt w:val="decimal"/>
      <w:lvlText w:val="%1)"/>
      <w:lvlJc w:val="left"/>
      <w:pPr>
        <w:ind w:left="122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7FEC2786">
      <w:numFmt w:val="bullet"/>
      <w:lvlText w:val="•"/>
      <w:lvlJc w:val="left"/>
      <w:pPr>
        <w:ind w:left="1110" w:hanging="235"/>
      </w:pPr>
      <w:rPr>
        <w:rFonts w:hint="default"/>
        <w:lang w:val="ru-RU" w:eastAsia="en-US" w:bidi="ar-SA"/>
      </w:rPr>
    </w:lvl>
    <w:lvl w:ilvl="2" w:tplc="A03E0C1E">
      <w:numFmt w:val="bullet"/>
      <w:lvlText w:val="•"/>
      <w:lvlJc w:val="left"/>
      <w:pPr>
        <w:ind w:left="2100" w:hanging="235"/>
      </w:pPr>
      <w:rPr>
        <w:rFonts w:hint="default"/>
        <w:lang w:val="ru-RU" w:eastAsia="en-US" w:bidi="ar-SA"/>
      </w:rPr>
    </w:lvl>
    <w:lvl w:ilvl="3" w:tplc="3A0EAB94">
      <w:numFmt w:val="bullet"/>
      <w:lvlText w:val="•"/>
      <w:lvlJc w:val="left"/>
      <w:pPr>
        <w:ind w:left="3090" w:hanging="235"/>
      </w:pPr>
      <w:rPr>
        <w:rFonts w:hint="default"/>
        <w:lang w:val="ru-RU" w:eastAsia="en-US" w:bidi="ar-SA"/>
      </w:rPr>
    </w:lvl>
    <w:lvl w:ilvl="4" w:tplc="B9407282">
      <w:numFmt w:val="bullet"/>
      <w:lvlText w:val="•"/>
      <w:lvlJc w:val="left"/>
      <w:pPr>
        <w:ind w:left="4080" w:hanging="235"/>
      </w:pPr>
      <w:rPr>
        <w:rFonts w:hint="default"/>
        <w:lang w:val="ru-RU" w:eastAsia="en-US" w:bidi="ar-SA"/>
      </w:rPr>
    </w:lvl>
    <w:lvl w:ilvl="5" w:tplc="6CC08F7E">
      <w:numFmt w:val="bullet"/>
      <w:lvlText w:val="•"/>
      <w:lvlJc w:val="left"/>
      <w:pPr>
        <w:ind w:left="5070" w:hanging="235"/>
      </w:pPr>
      <w:rPr>
        <w:rFonts w:hint="default"/>
        <w:lang w:val="ru-RU" w:eastAsia="en-US" w:bidi="ar-SA"/>
      </w:rPr>
    </w:lvl>
    <w:lvl w:ilvl="6" w:tplc="400C7840">
      <w:numFmt w:val="bullet"/>
      <w:lvlText w:val="•"/>
      <w:lvlJc w:val="left"/>
      <w:pPr>
        <w:ind w:left="6060" w:hanging="235"/>
      </w:pPr>
      <w:rPr>
        <w:rFonts w:hint="default"/>
        <w:lang w:val="ru-RU" w:eastAsia="en-US" w:bidi="ar-SA"/>
      </w:rPr>
    </w:lvl>
    <w:lvl w:ilvl="7" w:tplc="D1089FDC">
      <w:numFmt w:val="bullet"/>
      <w:lvlText w:val="•"/>
      <w:lvlJc w:val="left"/>
      <w:pPr>
        <w:ind w:left="7050" w:hanging="235"/>
      </w:pPr>
      <w:rPr>
        <w:rFonts w:hint="default"/>
        <w:lang w:val="ru-RU" w:eastAsia="en-US" w:bidi="ar-SA"/>
      </w:rPr>
    </w:lvl>
    <w:lvl w:ilvl="8" w:tplc="5EF450F2">
      <w:numFmt w:val="bullet"/>
      <w:lvlText w:val="•"/>
      <w:lvlJc w:val="left"/>
      <w:pPr>
        <w:ind w:left="8040" w:hanging="235"/>
      </w:pPr>
      <w:rPr>
        <w:rFonts w:hint="default"/>
        <w:lang w:val="ru-RU" w:eastAsia="en-US" w:bidi="ar-SA"/>
      </w:rPr>
    </w:lvl>
  </w:abstractNum>
  <w:abstractNum w:abstractNumId="10">
    <w:nsid w:val="6F6A7A55"/>
    <w:multiLevelType w:val="hybridMultilevel"/>
    <w:tmpl w:val="A99A19B6"/>
    <w:lvl w:ilvl="0" w:tplc="B10E0640">
      <w:start w:val="7"/>
      <w:numFmt w:val="decimal"/>
      <w:lvlText w:val="%1)"/>
      <w:lvlJc w:val="left"/>
      <w:pPr>
        <w:ind w:left="27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200892C">
      <w:numFmt w:val="bullet"/>
      <w:lvlText w:val="•"/>
      <w:lvlJc w:val="left"/>
      <w:pPr>
        <w:ind w:left="1254" w:hanging="234"/>
      </w:pPr>
      <w:rPr>
        <w:rFonts w:hint="default"/>
        <w:lang w:val="ru-RU" w:eastAsia="en-US" w:bidi="ar-SA"/>
      </w:rPr>
    </w:lvl>
    <w:lvl w:ilvl="2" w:tplc="F776093A">
      <w:numFmt w:val="bullet"/>
      <w:lvlText w:val="•"/>
      <w:lvlJc w:val="left"/>
      <w:pPr>
        <w:ind w:left="2228" w:hanging="234"/>
      </w:pPr>
      <w:rPr>
        <w:rFonts w:hint="default"/>
        <w:lang w:val="ru-RU" w:eastAsia="en-US" w:bidi="ar-SA"/>
      </w:rPr>
    </w:lvl>
    <w:lvl w:ilvl="3" w:tplc="71C4CF5C">
      <w:numFmt w:val="bullet"/>
      <w:lvlText w:val="•"/>
      <w:lvlJc w:val="left"/>
      <w:pPr>
        <w:ind w:left="3202" w:hanging="234"/>
      </w:pPr>
      <w:rPr>
        <w:rFonts w:hint="default"/>
        <w:lang w:val="ru-RU" w:eastAsia="en-US" w:bidi="ar-SA"/>
      </w:rPr>
    </w:lvl>
    <w:lvl w:ilvl="4" w:tplc="A074011E">
      <w:numFmt w:val="bullet"/>
      <w:lvlText w:val="•"/>
      <w:lvlJc w:val="left"/>
      <w:pPr>
        <w:ind w:left="4176" w:hanging="234"/>
      </w:pPr>
      <w:rPr>
        <w:rFonts w:hint="default"/>
        <w:lang w:val="ru-RU" w:eastAsia="en-US" w:bidi="ar-SA"/>
      </w:rPr>
    </w:lvl>
    <w:lvl w:ilvl="5" w:tplc="24AC35AC">
      <w:numFmt w:val="bullet"/>
      <w:lvlText w:val="•"/>
      <w:lvlJc w:val="left"/>
      <w:pPr>
        <w:ind w:left="5150" w:hanging="234"/>
      </w:pPr>
      <w:rPr>
        <w:rFonts w:hint="default"/>
        <w:lang w:val="ru-RU" w:eastAsia="en-US" w:bidi="ar-SA"/>
      </w:rPr>
    </w:lvl>
    <w:lvl w:ilvl="6" w:tplc="95C8C2C0">
      <w:numFmt w:val="bullet"/>
      <w:lvlText w:val="•"/>
      <w:lvlJc w:val="left"/>
      <w:pPr>
        <w:ind w:left="6124" w:hanging="234"/>
      </w:pPr>
      <w:rPr>
        <w:rFonts w:hint="default"/>
        <w:lang w:val="ru-RU" w:eastAsia="en-US" w:bidi="ar-SA"/>
      </w:rPr>
    </w:lvl>
    <w:lvl w:ilvl="7" w:tplc="B5529CBE">
      <w:numFmt w:val="bullet"/>
      <w:lvlText w:val="•"/>
      <w:lvlJc w:val="left"/>
      <w:pPr>
        <w:ind w:left="7098" w:hanging="234"/>
      </w:pPr>
      <w:rPr>
        <w:rFonts w:hint="default"/>
        <w:lang w:val="ru-RU" w:eastAsia="en-US" w:bidi="ar-SA"/>
      </w:rPr>
    </w:lvl>
    <w:lvl w:ilvl="8" w:tplc="A2E6D22A">
      <w:numFmt w:val="bullet"/>
      <w:lvlText w:val="•"/>
      <w:lvlJc w:val="left"/>
      <w:pPr>
        <w:ind w:left="8072" w:hanging="23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E0FAF"/>
    <w:rsid w:val="00012F52"/>
    <w:rsid w:val="00020A1E"/>
    <w:rsid w:val="00037297"/>
    <w:rsid w:val="00082F57"/>
    <w:rsid w:val="000869D1"/>
    <w:rsid w:val="000F6693"/>
    <w:rsid w:val="0015796B"/>
    <w:rsid w:val="002A6638"/>
    <w:rsid w:val="002B3E08"/>
    <w:rsid w:val="0037141F"/>
    <w:rsid w:val="00377AE0"/>
    <w:rsid w:val="003E0FAF"/>
    <w:rsid w:val="003F03B5"/>
    <w:rsid w:val="00465CAD"/>
    <w:rsid w:val="004A51B3"/>
    <w:rsid w:val="005433A7"/>
    <w:rsid w:val="00584818"/>
    <w:rsid w:val="00612D53"/>
    <w:rsid w:val="00680D28"/>
    <w:rsid w:val="00692001"/>
    <w:rsid w:val="006E7D17"/>
    <w:rsid w:val="00745DB1"/>
    <w:rsid w:val="0075052E"/>
    <w:rsid w:val="00761C2E"/>
    <w:rsid w:val="007758C8"/>
    <w:rsid w:val="007A7C6F"/>
    <w:rsid w:val="007E49EA"/>
    <w:rsid w:val="00820937"/>
    <w:rsid w:val="0089480F"/>
    <w:rsid w:val="0089609A"/>
    <w:rsid w:val="008C1B79"/>
    <w:rsid w:val="008E3DBE"/>
    <w:rsid w:val="00912501"/>
    <w:rsid w:val="00914E06"/>
    <w:rsid w:val="009C30C8"/>
    <w:rsid w:val="00A56F3A"/>
    <w:rsid w:val="00A605F8"/>
    <w:rsid w:val="00BC5285"/>
    <w:rsid w:val="00BF45A7"/>
    <w:rsid w:val="00C63C17"/>
    <w:rsid w:val="00C84821"/>
    <w:rsid w:val="00CE1938"/>
    <w:rsid w:val="00D264BB"/>
    <w:rsid w:val="00D41DDD"/>
    <w:rsid w:val="00D71B22"/>
    <w:rsid w:val="00E07010"/>
    <w:rsid w:val="00F037F5"/>
    <w:rsid w:val="00F12E84"/>
    <w:rsid w:val="00F87ACF"/>
    <w:rsid w:val="00F94AB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F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F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FAF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0FAF"/>
    <w:pPr>
      <w:ind w:left="255"/>
      <w:jc w:val="center"/>
      <w:outlineLvl w:val="1"/>
    </w:pPr>
    <w:rPr>
      <w:sz w:val="33"/>
      <w:szCs w:val="33"/>
    </w:rPr>
  </w:style>
  <w:style w:type="paragraph" w:styleId="a4">
    <w:name w:val="List Paragraph"/>
    <w:basedOn w:val="a"/>
    <w:uiPriority w:val="1"/>
    <w:qFormat/>
    <w:rsid w:val="003E0FAF"/>
    <w:pPr>
      <w:ind w:left="276" w:firstLine="538"/>
      <w:jc w:val="both"/>
    </w:pPr>
  </w:style>
  <w:style w:type="paragraph" w:customStyle="1" w:styleId="TableParagraph">
    <w:name w:val="Table Paragraph"/>
    <w:basedOn w:val="a"/>
    <w:uiPriority w:val="1"/>
    <w:qFormat/>
    <w:rsid w:val="003E0FAF"/>
  </w:style>
  <w:style w:type="paragraph" w:customStyle="1" w:styleId="Postan">
    <w:name w:val="Postan"/>
    <w:basedOn w:val="a"/>
    <w:rsid w:val="00692001"/>
    <w:pPr>
      <w:widowControl/>
      <w:autoSpaceDE/>
      <w:autoSpaceDN/>
      <w:jc w:val="center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0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0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37141F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37141F"/>
    <w:pPr>
      <w:suppressAutoHyphens/>
      <w:autoSpaceDN/>
    </w:pPr>
    <w:rPr>
      <w:rFonts w:ascii="Calibri" w:eastAsia="Times New Roman" w:hAnsi="Calibri" w:cs="Calibri"/>
      <w:b/>
      <w:szCs w:val="20"/>
      <w:lang w:val="ru-RU" w:eastAsia="zh-CN"/>
    </w:rPr>
  </w:style>
  <w:style w:type="character" w:styleId="a7">
    <w:name w:val="Hyperlink"/>
    <w:rsid w:val="0037141F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3F03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3B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F03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3B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4D34F6BF5FB817A00A5CA817076D6850CDF4BD83BA81FA451DD12A8276A124F52D486452DF70CCD1B4C634FDEDp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2021-12-29T08:35:00Z</dcterms:created>
  <dcterms:modified xsi:type="dcterms:W3CDTF">2021-12-30T07:19:00Z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2021-12-29T00:00:00Z</vt:filetime>
  </property>
</Properties>
</file>