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F29" w:rsidRPr="00BF4F29" w:rsidRDefault="00BF4F29" w:rsidP="00BF4F29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BF4F2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Общая информация об обращениях граждан</w:t>
      </w:r>
    </w:p>
    <w:p w:rsidR="00BF4F29" w:rsidRPr="00BF4F29" w:rsidRDefault="00BF4F29" w:rsidP="00BF4F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4F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Граждане могут направить свои предложения, заявления или жалобу в Администрацию Калининского сельского поселения</w:t>
      </w:r>
    </w:p>
    <w:p w:rsidR="00BF4F29" w:rsidRPr="00BF4F29" w:rsidRDefault="00BF4F29" w:rsidP="00BF4F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4F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Почтовый адрес для обращений:</w:t>
      </w:r>
      <w:r w:rsidRPr="00BF4F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BF4F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Администрация Калининского сельского поселения, ул. Ленина, 19, с. </w:t>
      </w:r>
      <w:proofErr w:type="gramStart"/>
      <w:r w:rsidRPr="00BF4F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Большое</w:t>
      </w:r>
      <w:proofErr w:type="gramEnd"/>
      <w:r w:rsidRPr="00BF4F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Ремонтное, Ремонтненский район, Ростовская область, 347481 </w:t>
      </w:r>
    </w:p>
    <w:p w:rsidR="00BF4F29" w:rsidRPr="00BF4F29" w:rsidRDefault="00BF4F29" w:rsidP="00BF4F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4F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Номер факса для обращений граждан:</w:t>
      </w:r>
      <w:r w:rsidRPr="00BF4F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(86379) 36-4-16</w:t>
      </w:r>
    </w:p>
    <w:p w:rsidR="00BF4F29" w:rsidRPr="00BF4F29" w:rsidRDefault="00BF4F29" w:rsidP="00BF4F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4F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Ваши обращения будут рассмотрены специалистами Администрации Калининского сельского поселения. Срок ответа на обращения физических и юриди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ческих лиц - в течение 30 дней. </w:t>
      </w:r>
      <w:r w:rsidRPr="00BF4F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 о регистрации, исполнении обращений граждан и о ходе рассмотрения поступивших обращений граждан предоставляется ведущим специалистом по правовым и кадровым вопросам </w:t>
      </w:r>
      <w:r w:rsidRPr="00BF4F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(863)7936-4-16</w:t>
      </w:r>
      <w:r w:rsidRPr="00BF4F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F4F29" w:rsidRPr="00BF4F29" w:rsidRDefault="00BF4F29" w:rsidP="00BF4F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4F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ВНИМАНИЕ</w:t>
      </w:r>
      <w:r w:rsidRPr="00BF4F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! Если в письменном обращении не </w:t>
      </w:r>
      <w:proofErr w:type="gramStart"/>
      <w:r w:rsidRPr="00BF4F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указаны</w:t>
      </w:r>
      <w:proofErr w:type="gramEnd"/>
      <w:r w:rsidRPr="00BF4F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фамилия гражданина, направившего обращение, и почтовый адрес, по которому должен быть направлен ответ, ответ на обращение не дается. (Федеральный закон РФ от 2 мая 2006г. № 59-ФЗ "О порядке рассмотрения обращений граждан Российской Федерации").</w:t>
      </w:r>
    </w:p>
    <w:p w:rsidR="00BF4F29" w:rsidRPr="00BF4F29" w:rsidRDefault="00BF4F29" w:rsidP="00BF4F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4F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График (режим) работы Администрации Калининского сельского поселения</w:t>
      </w:r>
      <w:r w:rsidRPr="00BF4F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F4F29" w:rsidRPr="00BF4F29" w:rsidRDefault="00BF4F29" w:rsidP="00BF4F29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F29">
        <w:rPr>
          <w:rFonts w:ascii="Times New Roman" w:eastAsia="Calibri" w:hAnsi="Times New Roman" w:cs="Times New Roman"/>
          <w:sz w:val="24"/>
          <w:szCs w:val="24"/>
        </w:rPr>
        <w:t>понедельник</w:t>
      </w:r>
      <w:r w:rsidRPr="00BF4F29">
        <w:rPr>
          <w:rFonts w:ascii="Times New Roman" w:eastAsia="Calibri" w:hAnsi="Times New Roman" w:cs="Times New Roman"/>
          <w:sz w:val="24"/>
          <w:szCs w:val="24"/>
        </w:rPr>
        <w:tab/>
      </w:r>
      <w:r w:rsidRPr="00BF4F2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– 8.00 – 17:00;</w:t>
      </w:r>
    </w:p>
    <w:p w:rsidR="00BF4F29" w:rsidRPr="00BF4F29" w:rsidRDefault="00BF4F29" w:rsidP="00BF4F29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F29">
        <w:rPr>
          <w:rFonts w:ascii="Times New Roman" w:eastAsia="Calibri" w:hAnsi="Times New Roman" w:cs="Times New Roman"/>
          <w:sz w:val="24"/>
          <w:szCs w:val="24"/>
        </w:rPr>
        <w:t xml:space="preserve">вторник-пятница         </w:t>
      </w:r>
      <w:r w:rsidRPr="00BF4F29">
        <w:rPr>
          <w:rFonts w:ascii="Times New Roman" w:eastAsia="Calibri" w:hAnsi="Times New Roman" w:cs="Times New Roman"/>
          <w:sz w:val="24"/>
          <w:szCs w:val="24"/>
        </w:rPr>
        <w:tab/>
        <w:t xml:space="preserve">            – 8.00 – 16.00;</w:t>
      </w:r>
    </w:p>
    <w:p w:rsidR="00BF4F29" w:rsidRPr="00BF4F29" w:rsidRDefault="00BF4F29" w:rsidP="00BF4F29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F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предпраздничные дни </w:t>
      </w:r>
      <w:r w:rsidRPr="00BF4F2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F4F2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– 8.00 – 15.00;</w:t>
      </w:r>
    </w:p>
    <w:p w:rsidR="00BF4F29" w:rsidRPr="00BF4F29" w:rsidRDefault="00BF4F29" w:rsidP="00BF4F29">
      <w:pPr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BF4F29">
        <w:rPr>
          <w:rFonts w:ascii="Times New Roman" w:eastAsia="Calibri" w:hAnsi="Times New Roman" w:cs="Times New Roman"/>
          <w:sz w:val="24"/>
          <w:szCs w:val="24"/>
        </w:rPr>
        <w:t xml:space="preserve">суббота и воскресенье </w:t>
      </w:r>
      <w:r w:rsidRPr="00BF4F29">
        <w:rPr>
          <w:rFonts w:ascii="Times New Roman" w:eastAsia="Calibri" w:hAnsi="Times New Roman" w:cs="Times New Roman"/>
          <w:sz w:val="24"/>
          <w:szCs w:val="24"/>
        </w:rPr>
        <w:tab/>
      </w:r>
      <w:r w:rsidRPr="00BF4F29">
        <w:rPr>
          <w:rFonts w:ascii="Times New Roman" w:eastAsia="Calibri" w:hAnsi="Times New Roman" w:cs="Times New Roman"/>
          <w:sz w:val="24"/>
          <w:szCs w:val="24"/>
        </w:rPr>
        <w:tab/>
        <w:t>– выходные дни;</w:t>
      </w:r>
    </w:p>
    <w:p w:rsidR="00BF4F29" w:rsidRPr="00BF4F29" w:rsidRDefault="00BF4F29" w:rsidP="00BF4F29">
      <w:pPr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BF4F29">
        <w:rPr>
          <w:rFonts w:ascii="Times New Roman" w:eastAsia="Calibri" w:hAnsi="Times New Roman" w:cs="Times New Roman"/>
          <w:kern w:val="1"/>
          <w:sz w:val="24"/>
          <w:szCs w:val="24"/>
        </w:rPr>
        <w:t xml:space="preserve">перерыв </w:t>
      </w:r>
      <w:r w:rsidRPr="00BF4F29">
        <w:rPr>
          <w:rFonts w:ascii="Times New Roman" w:eastAsia="Calibri" w:hAnsi="Times New Roman" w:cs="Times New Roman"/>
          <w:kern w:val="1"/>
          <w:sz w:val="24"/>
          <w:szCs w:val="24"/>
        </w:rPr>
        <w:tab/>
      </w:r>
      <w:r w:rsidRPr="00BF4F29">
        <w:rPr>
          <w:rFonts w:ascii="Times New Roman" w:eastAsia="Calibri" w:hAnsi="Times New Roman" w:cs="Times New Roman"/>
          <w:kern w:val="1"/>
          <w:sz w:val="24"/>
          <w:szCs w:val="24"/>
        </w:rPr>
        <w:tab/>
      </w:r>
      <w:r w:rsidRPr="00BF4F29">
        <w:rPr>
          <w:rFonts w:ascii="Times New Roman" w:eastAsia="Calibri" w:hAnsi="Times New Roman" w:cs="Times New Roman"/>
          <w:kern w:val="1"/>
          <w:sz w:val="24"/>
          <w:szCs w:val="24"/>
        </w:rPr>
        <w:tab/>
      </w:r>
      <w:r w:rsidRPr="00BF4F29">
        <w:rPr>
          <w:rFonts w:ascii="Times New Roman" w:eastAsia="Calibri" w:hAnsi="Times New Roman" w:cs="Times New Roman"/>
          <w:kern w:val="1"/>
          <w:sz w:val="24"/>
          <w:szCs w:val="24"/>
        </w:rPr>
        <w:tab/>
        <w:t>– 12.00 – 13.00.</w:t>
      </w:r>
    </w:p>
    <w:p w:rsidR="00527ACD" w:rsidRDefault="00527ACD"/>
    <w:sectPr w:rsidR="00527ACD" w:rsidSect="00527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74860"/>
    <w:multiLevelType w:val="multilevel"/>
    <w:tmpl w:val="7064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F4F29"/>
    <w:rsid w:val="00527ACD"/>
    <w:rsid w:val="00BF4F29"/>
    <w:rsid w:val="00C93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CD"/>
  </w:style>
  <w:style w:type="paragraph" w:styleId="1">
    <w:name w:val="heading 1"/>
    <w:basedOn w:val="a"/>
    <w:link w:val="10"/>
    <w:uiPriority w:val="9"/>
    <w:qFormat/>
    <w:rsid w:val="00BF4F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F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4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4F29"/>
    <w:rPr>
      <w:color w:val="0000FF"/>
      <w:u w:val="single"/>
    </w:rPr>
  </w:style>
  <w:style w:type="character" w:styleId="a5">
    <w:name w:val="Strong"/>
    <w:basedOn w:val="a0"/>
    <w:uiPriority w:val="22"/>
    <w:qFormat/>
    <w:rsid w:val="00BF4F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2023-11-01T12:58:00Z</dcterms:created>
  <dcterms:modified xsi:type="dcterms:W3CDTF">2023-11-01T13:04:00Z</dcterms:modified>
</cp:coreProperties>
</file>