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по профилактике межнациональных,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4D2E8F">
        <w:rPr>
          <w:b/>
          <w:bCs/>
        </w:rPr>
        <w:t>6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"Всевеликое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"Всевеликое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E1B5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E1B5F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E1B5F" w:rsidRDefault="005849C8" w:rsidP="005849C8">
            <w:pPr>
              <w:ind w:left="42" w:right="71"/>
              <w:jc w:val="both"/>
            </w:pPr>
            <w:r w:rsidRPr="00BE1B5F">
              <w:t xml:space="preserve">Иные публичные мероприятия, в т.ч. культурно-массовые и спортивные </w:t>
            </w:r>
            <w:r w:rsidRPr="00BE1B5F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D8" w:rsidRPr="00BE1B5F" w:rsidRDefault="00BE1B5F" w:rsidP="00BE1B5F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944416">
              <w:rPr>
                <w:szCs w:val="28"/>
                <w:shd w:val="clear" w:color="auto" w:fill="FFFFFF"/>
              </w:rPr>
              <w:lastRenderedPageBreak/>
              <w:t>Праздник Весны и Труда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Pr="00944416">
              <w:rPr>
                <w:szCs w:val="28"/>
                <w:shd w:val="clear" w:color="auto" w:fill="FFFFFF"/>
              </w:rPr>
              <w:t>"р</w:t>
            </w:r>
            <w:r w:rsidRPr="00944416">
              <w:rPr>
                <w:szCs w:val="28"/>
                <w:shd w:val="clear" w:color="auto" w:fill="FFFFFF"/>
              </w:rPr>
              <w:t>а</w:t>
            </w:r>
            <w:r w:rsidRPr="00944416">
              <w:rPr>
                <w:szCs w:val="28"/>
                <w:shd w:val="clear" w:color="auto" w:fill="FFFFFF"/>
              </w:rPr>
              <w:t>диопередача"</w:t>
            </w:r>
            <w:bookmarkStart w:id="0" w:name="_GoBack"/>
            <w:r w:rsidRPr="00944416">
              <w:rPr>
                <w:szCs w:val="28"/>
                <w:shd w:val="clear" w:color="auto" w:fill="FFFFFF"/>
              </w:rPr>
              <w:t>" Хиты 80-х"</w:t>
            </w:r>
            <w:bookmarkEnd w:id="0"/>
            <w:r>
              <w:rPr>
                <w:color w:val="333333"/>
                <w:szCs w:val="28"/>
                <w:shd w:val="clear" w:color="auto" w:fill="FFFFFF"/>
              </w:rPr>
              <w:t>;</w:t>
            </w:r>
          </w:p>
          <w:p w:rsidR="00BE1B5F" w:rsidRDefault="00BE1B5F" w:rsidP="00BE1B5F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Рисование </w:t>
            </w:r>
            <w:r w:rsidRPr="00944416">
              <w:rPr>
                <w:szCs w:val="28"/>
              </w:rPr>
              <w:t>баннер</w:t>
            </w:r>
            <w:r>
              <w:rPr>
                <w:szCs w:val="28"/>
              </w:rPr>
              <w:t>а</w:t>
            </w:r>
            <w:r w:rsidRPr="00944416">
              <w:rPr>
                <w:szCs w:val="28"/>
              </w:rPr>
              <w:t xml:space="preserve"> с логот</w:t>
            </w:r>
            <w:r w:rsidRPr="00944416">
              <w:rPr>
                <w:szCs w:val="28"/>
              </w:rPr>
              <w:t>и</w:t>
            </w:r>
            <w:r w:rsidRPr="00944416">
              <w:rPr>
                <w:szCs w:val="28"/>
              </w:rPr>
              <w:t>пом "75 лет Победы"</w:t>
            </w:r>
            <w:r>
              <w:rPr>
                <w:szCs w:val="28"/>
              </w:rPr>
              <w:t>;</w:t>
            </w:r>
          </w:p>
          <w:p w:rsidR="00BE1B5F" w:rsidRPr="00BE1B5F" w:rsidRDefault="00BE1B5F" w:rsidP="00BE1B5F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853FEF">
              <w:rPr>
                <w:szCs w:val="28"/>
              </w:rPr>
              <w:t>МКУК «Большеремонтне</w:t>
            </w:r>
            <w:r w:rsidRPr="00853FEF">
              <w:rPr>
                <w:szCs w:val="28"/>
              </w:rPr>
              <w:t>н</w:t>
            </w:r>
            <w:r w:rsidRPr="00853FEF">
              <w:rPr>
                <w:szCs w:val="28"/>
              </w:rPr>
              <w:t>ский СДК» присоед</w:t>
            </w:r>
            <w:r w:rsidRPr="00853FEF">
              <w:rPr>
                <w:szCs w:val="28"/>
              </w:rPr>
              <w:t>и</w:t>
            </w:r>
            <w:r w:rsidRPr="00853FEF">
              <w:rPr>
                <w:szCs w:val="28"/>
              </w:rPr>
              <w:t>нился к акции «Бессмертный полк о</w:t>
            </w:r>
            <w:r w:rsidRPr="00853FEF">
              <w:rPr>
                <w:szCs w:val="28"/>
              </w:rPr>
              <w:t>н</w:t>
            </w:r>
            <w:r w:rsidRPr="00853FEF">
              <w:rPr>
                <w:szCs w:val="28"/>
              </w:rPr>
              <w:t>лайн»</w:t>
            </w:r>
            <w:r>
              <w:rPr>
                <w:szCs w:val="28"/>
              </w:rPr>
              <w:t>;</w:t>
            </w:r>
          </w:p>
          <w:p w:rsidR="00BE1B5F" w:rsidRPr="00BE1B5F" w:rsidRDefault="00BE1B5F" w:rsidP="00BE1B5F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 xml:space="preserve">Участие в </w:t>
            </w:r>
            <w:r w:rsidRPr="00853FEF">
              <w:rPr>
                <w:szCs w:val="28"/>
              </w:rPr>
              <w:t>онлайн акция «Георгиевская лента сидим д</w:t>
            </w:r>
            <w:r w:rsidRPr="00853FEF">
              <w:rPr>
                <w:szCs w:val="28"/>
              </w:rPr>
              <w:t>о</w:t>
            </w:r>
            <w:r w:rsidRPr="00853FEF">
              <w:rPr>
                <w:szCs w:val="28"/>
              </w:rPr>
              <w:t>ма»</w:t>
            </w:r>
            <w:r>
              <w:rPr>
                <w:szCs w:val="28"/>
              </w:rPr>
              <w:t>;</w:t>
            </w:r>
          </w:p>
          <w:p w:rsidR="00BE1B5F" w:rsidRPr="00944416" w:rsidRDefault="00BE1B5F" w:rsidP="00BE1B5F">
            <w:pPr>
              <w:numPr>
                <w:ilvl w:val="0"/>
                <w:numId w:val="17"/>
              </w:numPr>
              <w:rPr>
                <w:szCs w:val="28"/>
              </w:rPr>
            </w:pPr>
            <w:r w:rsidRPr="00944416">
              <w:rPr>
                <w:szCs w:val="28"/>
              </w:rPr>
              <w:t>Выставка работ кружка по моделированию "По путям - дорожкам фро</w:t>
            </w:r>
            <w:r w:rsidRPr="00944416">
              <w:rPr>
                <w:szCs w:val="28"/>
              </w:rPr>
              <w:t>н</w:t>
            </w:r>
            <w:r w:rsidRPr="00944416">
              <w:rPr>
                <w:szCs w:val="28"/>
              </w:rPr>
              <w:t>то</w:t>
            </w:r>
            <w:r>
              <w:rPr>
                <w:szCs w:val="28"/>
              </w:rPr>
              <w:t>вым";</w:t>
            </w:r>
          </w:p>
          <w:p w:rsidR="00BE1B5F" w:rsidRDefault="00BE1B5F" w:rsidP="00BE1B5F">
            <w:pPr>
              <w:numPr>
                <w:ilvl w:val="0"/>
                <w:numId w:val="17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83531">
              <w:rPr>
                <w:szCs w:val="28"/>
              </w:rPr>
              <w:t>рошла акция "Письмо поб</w:t>
            </w:r>
            <w:r w:rsidRPr="00983531">
              <w:rPr>
                <w:szCs w:val="28"/>
              </w:rPr>
              <w:t>е</w:t>
            </w:r>
            <w:r>
              <w:rPr>
                <w:szCs w:val="28"/>
              </w:rPr>
              <w:t>ды";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Флешмоб </w:t>
            </w:r>
            <w:r w:rsidRPr="00983531">
              <w:rPr>
                <w:rFonts w:ascii="Times New Roman" w:hAnsi="Times New Roman" w:cs="Times New Roman"/>
                <w:sz w:val="24"/>
                <w:szCs w:val="28"/>
              </w:rPr>
              <w:t>«Наследники Победы»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983531">
              <w:rPr>
                <w:rFonts w:ascii="Times New Roman" w:hAnsi="Times New Roman" w:cs="Times New Roman"/>
                <w:sz w:val="24"/>
                <w:szCs w:val="28"/>
              </w:rPr>
              <w:t>естиваль рисунков «Я рисую Победу!»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3531">
              <w:rPr>
                <w:rFonts w:ascii="Times New Roman" w:hAnsi="Times New Roman" w:cs="Times New Roman"/>
                <w:sz w:val="24"/>
                <w:szCs w:val="28"/>
              </w:rPr>
              <w:t xml:space="preserve">кция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«Наша Победа – Родные лица»;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B45">
              <w:rPr>
                <w:rFonts w:ascii="Times New Roman" w:hAnsi="Times New Roman" w:cs="Times New Roman"/>
                <w:sz w:val="24"/>
                <w:szCs w:val="28"/>
              </w:rPr>
              <w:t>Торжественное возложение цветов и венков у памятника погибшим в ВОВ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B1B45">
              <w:rPr>
                <w:rFonts w:ascii="Times New Roman" w:hAnsi="Times New Roman" w:cs="Times New Roman"/>
                <w:sz w:val="24"/>
                <w:szCs w:val="28"/>
              </w:rPr>
              <w:t>Акция «Песни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обеды»;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1B45">
              <w:rPr>
                <w:rFonts w:ascii="Times New Roman" w:hAnsi="Times New Roman" w:cs="Times New Roman"/>
                <w:sz w:val="24"/>
                <w:szCs w:val="28"/>
              </w:rPr>
              <w:t>Акция «Мы помним. Мы гордимся»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B45">
              <w:rPr>
                <w:rFonts w:ascii="Times New Roman" w:hAnsi="Times New Roman" w:cs="Times New Roman"/>
                <w:sz w:val="24"/>
                <w:szCs w:val="28"/>
              </w:rPr>
              <w:t>Телефонное поздравление тружеников тыла и вдов с.Богородско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е;</w:t>
            </w:r>
          </w:p>
          <w:p w:rsidR="00BE1B5F" w:rsidRDefault="00BE1B5F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B45">
              <w:rPr>
                <w:rFonts w:ascii="Times New Roman" w:hAnsi="Times New Roman" w:cs="Times New Roman"/>
                <w:sz w:val="24"/>
                <w:szCs w:val="28"/>
              </w:rPr>
              <w:t>Акция «Свеча памяти»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E1B5F" w:rsidRPr="000E0645" w:rsidRDefault="000E0645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«Моя счастливая семья»;</w:t>
            </w:r>
          </w:p>
          <w:p w:rsidR="000E0645" w:rsidRPr="000E0645" w:rsidRDefault="000E0645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</w:t>
            </w:r>
            <w:r w:rsidRPr="00366817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 «Из истории казачества»</w:t>
            </w:r>
            <w:r>
              <w:t>;</w:t>
            </w:r>
          </w:p>
          <w:p w:rsidR="000E0645" w:rsidRPr="000E0645" w:rsidRDefault="000E0645" w:rsidP="00BE1B5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онлайн – фестиваль казачьей песни «Наследие»</w:t>
            </w:r>
            <w:r>
              <w:t>;</w:t>
            </w:r>
          </w:p>
          <w:p w:rsidR="00BE1B5F" w:rsidRPr="00BE1B5F" w:rsidRDefault="000E0645" w:rsidP="000E0645">
            <w:pPr>
              <w:numPr>
                <w:ilvl w:val="0"/>
                <w:numId w:val="17"/>
              </w:numPr>
              <w:jc w:val="both"/>
            </w:pPr>
            <w:r>
              <w:t>Познавательная программа «История азбуки».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 xml:space="preserve">0» подпрограмма  «Профилактика </w:t>
            </w:r>
            <w:r w:rsidRPr="00F217D4">
              <w:lastRenderedPageBreak/>
              <w:t>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14"/>
  </w:num>
  <w:num w:numId="10">
    <w:abstractNumId w:val="12"/>
  </w:num>
  <w:num w:numId="11">
    <w:abstractNumId w:val="16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90BB9"/>
    <w:rsid w:val="000931DB"/>
    <w:rsid w:val="000A40AA"/>
    <w:rsid w:val="000A702B"/>
    <w:rsid w:val="000E0645"/>
    <w:rsid w:val="000F3A3E"/>
    <w:rsid w:val="00101489"/>
    <w:rsid w:val="00125EA5"/>
    <w:rsid w:val="00127FCD"/>
    <w:rsid w:val="00165318"/>
    <w:rsid w:val="001944C3"/>
    <w:rsid w:val="00197EE4"/>
    <w:rsid w:val="001B247D"/>
    <w:rsid w:val="001F0BF5"/>
    <w:rsid w:val="002244B7"/>
    <w:rsid w:val="00224E34"/>
    <w:rsid w:val="00256CCF"/>
    <w:rsid w:val="00257A3D"/>
    <w:rsid w:val="0026361B"/>
    <w:rsid w:val="00264A91"/>
    <w:rsid w:val="002829B0"/>
    <w:rsid w:val="002B795D"/>
    <w:rsid w:val="002C3C93"/>
    <w:rsid w:val="002D30F0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76CB2"/>
    <w:rsid w:val="005849C8"/>
    <w:rsid w:val="005874F0"/>
    <w:rsid w:val="005D2556"/>
    <w:rsid w:val="005E7D2B"/>
    <w:rsid w:val="0064471D"/>
    <w:rsid w:val="006659C1"/>
    <w:rsid w:val="00670409"/>
    <w:rsid w:val="006C4100"/>
    <w:rsid w:val="006D375B"/>
    <w:rsid w:val="006D5D82"/>
    <w:rsid w:val="006E7BB1"/>
    <w:rsid w:val="006F1798"/>
    <w:rsid w:val="0070764B"/>
    <w:rsid w:val="00707A17"/>
    <w:rsid w:val="007103B6"/>
    <w:rsid w:val="00727724"/>
    <w:rsid w:val="00737B4A"/>
    <w:rsid w:val="00755F4E"/>
    <w:rsid w:val="00771EA9"/>
    <w:rsid w:val="00775B9A"/>
    <w:rsid w:val="007A54D9"/>
    <w:rsid w:val="00801C8D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BE1B5F"/>
    <w:rsid w:val="00C03297"/>
    <w:rsid w:val="00C473A9"/>
    <w:rsid w:val="00C52851"/>
    <w:rsid w:val="00C52B99"/>
    <w:rsid w:val="00C5340A"/>
    <w:rsid w:val="00C602AD"/>
    <w:rsid w:val="00C66ED0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31</cp:revision>
  <cp:lastPrinted>2020-04-30T08:16:00Z</cp:lastPrinted>
  <dcterms:created xsi:type="dcterms:W3CDTF">2019-02-04T06:43:00Z</dcterms:created>
  <dcterms:modified xsi:type="dcterms:W3CDTF">2020-05-26T08:02:00Z</dcterms:modified>
</cp:coreProperties>
</file>